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84F4" w14:textId="77777777" w:rsidR="0036048F" w:rsidRDefault="0036048F" w:rsidP="0036048F">
      <w:pPr>
        <w:spacing w:after="200" w:line="276" w:lineRule="auto"/>
        <w:ind w:left="6372" w:firstLine="708"/>
        <w:jc w:val="both"/>
      </w:pPr>
      <w:r>
        <w:t xml:space="preserve">Projekt uchwały </w:t>
      </w:r>
    </w:p>
    <w:p w14:paraId="32E27363" w14:textId="77777777" w:rsidR="0036048F" w:rsidRDefault="0036048F" w:rsidP="0036048F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Cs w:val="22"/>
          <w:lang w:eastAsia="en-US"/>
        </w:rPr>
      </w:pPr>
    </w:p>
    <w:p w14:paraId="34716246" w14:textId="77777777" w:rsidR="0036048F" w:rsidRDefault="0036048F" w:rsidP="0036048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Cs w:val="22"/>
          <w:lang w:eastAsia="en-US"/>
        </w:rPr>
      </w:pPr>
    </w:p>
    <w:p w14:paraId="7CD3F1F1" w14:textId="77777777" w:rsidR="0036048F" w:rsidRDefault="0036048F" w:rsidP="0036048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Cs w:val="22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Cs w:val="22"/>
          <w:lang w:eastAsia="en-US"/>
        </w:rPr>
        <w:t xml:space="preserve">UCHWAŁA NR </w:t>
      </w:r>
      <w:r w:rsidR="002F0F43">
        <w:rPr>
          <w:rFonts w:ascii="TimesNewRomanPS-BoldMT" w:eastAsiaTheme="minorHAnsi" w:hAnsi="TimesNewRomanPS-BoldMT" w:cs="TimesNewRomanPS-BoldMT"/>
          <w:b/>
          <w:bCs/>
          <w:szCs w:val="22"/>
          <w:lang w:eastAsia="en-US"/>
        </w:rPr>
        <w:t>…………..</w:t>
      </w:r>
      <w:r>
        <w:rPr>
          <w:rFonts w:ascii="TimesNewRomanPS-BoldMT" w:eastAsiaTheme="minorHAnsi" w:hAnsi="TimesNewRomanPS-BoldMT" w:cs="TimesNewRomanPS-BoldMT"/>
          <w:b/>
          <w:bCs/>
          <w:szCs w:val="22"/>
          <w:lang w:eastAsia="en-US"/>
        </w:rPr>
        <w:t>/.../202</w:t>
      </w:r>
      <w:r w:rsidR="00181AEA">
        <w:rPr>
          <w:rFonts w:ascii="TimesNewRomanPS-BoldMT" w:eastAsiaTheme="minorHAnsi" w:hAnsi="TimesNewRomanPS-BoldMT" w:cs="TimesNewRomanPS-BoldMT"/>
          <w:b/>
          <w:bCs/>
          <w:szCs w:val="22"/>
          <w:lang w:eastAsia="en-US"/>
        </w:rPr>
        <w:t>6</w:t>
      </w:r>
    </w:p>
    <w:p w14:paraId="69F59492" w14:textId="77777777" w:rsidR="0036048F" w:rsidRDefault="0036048F" w:rsidP="0036048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Cs w:val="22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Cs w:val="22"/>
          <w:lang w:eastAsia="en-US"/>
        </w:rPr>
        <w:t>RADY GMINY ZWIERZYN</w:t>
      </w:r>
    </w:p>
    <w:p w14:paraId="0D51A625" w14:textId="77777777" w:rsidR="0036048F" w:rsidRDefault="0036048F" w:rsidP="0036048F">
      <w:pPr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Cs w:val="22"/>
          <w:lang w:eastAsia="en-US"/>
        </w:rPr>
        <w:t>z dnia ……….. 202</w:t>
      </w:r>
      <w:r w:rsidR="00181AEA">
        <w:rPr>
          <w:rFonts w:ascii="TimesNewRomanPSMT" w:eastAsiaTheme="minorHAnsi" w:hAnsi="TimesNewRomanPSMT" w:cs="TimesNewRomanPSMT"/>
          <w:szCs w:val="22"/>
          <w:lang w:eastAsia="en-US"/>
        </w:rPr>
        <w:t>5</w:t>
      </w:r>
      <w:r>
        <w:rPr>
          <w:rFonts w:ascii="TimesNewRomanPSMT" w:eastAsiaTheme="minorHAnsi" w:hAnsi="TimesNewRomanPSMT" w:cs="TimesNewRomanPSMT"/>
          <w:szCs w:val="22"/>
          <w:lang w:eastAsia="en-US"/>
        </w:rPr>
        <w:t xml:space="preserve"> r.</w:t>
      </w:r>
    </w:p>
    <w:p w14:paraId="105F8BA6" w14:textId="77777777" w:rsidR="0036048F" w:rsidRDefault="0036048F" w:rsidP="0036048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Cs w:val="22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Cs w:val="22"/>
          <w:lang w:eastAsia="en-US"/>
        </w:rPr>
        <w:t>w sprawie przyjęcia „Programu współpracy Gminy Zwierzyn z organizacjami pozarządowymi</w:t>
      </w:r>
    </w:p>
    <w:p w14:paraId="3C7D073E" w14:textId="77777777" w:rsidR="0036048F" w:rsidRDefault="00B81D4F" w:rsidP="0036048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Cs w:val="22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Cs w:val="22"/>
          <w:lang w:eastAsia="en-US"/>
        </w:rPr>
        <w:t>na rok 202</w:t>
      </w:r>
      <w:r w:rsidR="00181AEA">
        <w:rPr>
          <w:rFonts w:ascii="TimesNewRomanPS-BoldMT" w:eastAsiaTheme="minorHAnsi" w:hAnsi="TimesNewRomanPS-BoldMT" w:cs="TimesNewRomanPS-BoldMT"/>
          <w:b/>
          <w:bCs/>
          <w:szCs w:val="22"/>
          <w:lang w:eastAsia="en-US"/>
        </w:rPr>
        <w:t>6</w:t>
      </w:r>
      <w:r w:rsidR="0036048F">
        <w:rPr>
          <w:rFonts w:ascii="TimesNewRomanPS-BoldMT" w:eastAsiaTheme="minorHAnsi" w:hAnsi="TimesNewRomanPS-BoldMT" w:cs="TimesNewRomanPS-BoldMT"/>
          <w:b/>
          <w:bCs/>
          <w:szCs w:val="22"/>
          <w:lang w:eastAsia="en-US"/>
        </w:rPr>
        <w:t>”.</w:t>
      </w:r>
    </w:p>
    <w:p w14:paraId="238BA83F" w14:textId="77777777" w:rsidR="0036048F" w:rsidRDefault="0036048F" w:rsidP="0036048F">
      <w:pPr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Cs w:val="22"/>
          <w:lang w:eastAsia="en-US"/>
        </w:rPr>
      </w:pPr>
    </w:p>
    <w:p w14:paraId="3FC240BE" w14:textId="77777777" w:rsidR="0036048F" w:rsidRDefault="0036048F" w:rsidP="0036048F">
      <w:pPr>
        <w:autoSpaceDE w:val="0"/>
        <w:autoSpaceDN w:val="0"/>
        <w:adjustRightInd w:val="0"/>
        <w:ind w:firstLine="708"/>
        <w:rPr>
          <w:rFonts w:ascii="TimesNewRomanPSMT" w:eastAsiaTheme="minorHAnsi" w:hAnsi="TimesNewRomanPSMT" w:cs="TimesNewRomanPSMT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Cs w:val="22"/>
          <w:lang w:eastAsia="en-US"/>
        </w:rPr>
        <w:t>Na podstawie art. 5a ust. 1,3,4 ustawy z dnia 24 kwietnia 2003 r. o działalności pożytku publicznego i o</w:t>
      </w:r>
    </w:p>
    <w:p w14:paraId="1A3A9A48" w14:textId="77777777" w:rsidR="0036048F" w:rsidRDefault="0036048F" w:rsidP="0036048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Cs w:val="22"/>
          <w:lang w:eastAsia="en-US"/>
        </w:rPr>
        <w:t>wolontariacie (Dz.U. z 202</w:t>
      </w:r>
      <w:r w:rsidR="00917736">
        <w:rPr>
          <w:rFonts w:ascii="TimesNewRomanPSMT" w:eastAsiaTheme="minorHAnsi" w:hAnsi="TimesNewRomanPSMT" w:cs="TimesNewRomanPSMT"/>
          <w:szCs w:val="22"/>
          <w:lang w:eastAsia="en-US"/>
        </w:rPr>
        <w:t>3 r. poz.</w:t>
      </w:r>
      <w:r w:rsidR="00C2418C">
        <w:rPr>
          <w:rFonts w:ascii="TimesNewRomanPSMT" w:eastAsiaTheme="minorHAnsi" w:hAnsi="TimesNewRomanPSMT" w:cs="TimesNewRomanPSMT"/>
          <w:szCs w:val="22"/>
          <w:lang w:eastAsia="en-US"/>
        </w:rPr>
        <w:t xml:space="preserve"> </w:t>
      </w:r>
      <w:r w:rsidR="00917736">
        <w:rPr>
          <w:rFonts w:ascii="TimesNewRomanPSMT" w:eastAsiaTheme="minorHAnsi" w:hAnsi="TimesNewRomanPSMT" w:cs="TimesNewRomanPSMT"/>
          <w:szCs w:val="22"/>
          <w:lang w:eastAsia="en-US"/>
        </w:rPr>
        <w:t>571</w:t>
      </w:r>
      <w:r>
        <w:rPr>
          <w:rFonts w:ascii="TimesNewRomanPSMT" w:eastAsiaTheme="minorHAnsi" w:hAnsi="TimesNewRomanPSMT" w:cs="TimesNewRomanPSMT"/>
          <w:szCs w:val="22"/>
          <w:lang w:eastAsia="en-US"/>
        </w:rPr>
        <w:t>)</w:t>
      </w:r>
      <w:r w:rsidR="0055086E">
        <w:rPr>
          <w:rFonts w:ascii="TimesNewRomanPSMT" w:eastAsiaTheme="minorHAnsi" w:hAnsi="TimesNewRomanPSMT" w:cs="TimesNewRomanPSMT"/>
          <w:szCs w:val="22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Cs w:val="22"/>
          <w:lang w:eastAsia="en-US"/>
        </w:rPr>
        <w:t>Rada Gminy Zwierzyn uchwala:</w:t>
      </w:r>
    </w:p>
    <w:p w14:paraId="553D8D27" w14:textId="77777777" w:rsidR="0036048F" w:rsidRDefault="0036048F" w:rsidP="0036048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Cs w:val="22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Cs w:val="22"/>
          <w:lang w:eastAsia="en-US"/>
        </w:rPr>
        <w:t xml:space="preserve">§ 1. </w:t>
      </w:r>
      <w:r>
        <w:rPr>
          <w:rFonts w:ascii="TimesNewRomanPSMT" w:eastAsiaTheme="minorHAnsi" w:hAnsi="TimesNewRomanPSMT" w:cs="TimesNewRomanPSMT"/>
          <w:szCs w:val="22"/>
          <w:lang w:eastAsia="en-US"/>
        </w:rPr>
        <w:t>Przyjmuje się do realizacji Program współpracy Gminy Zwierzyn z organizacjami pozarządowymi na rok</w:t>
      </w:r>
    </w:p>
    <w:p w14:paraId="355CF892" w14:textId="77777777" w:rsidR="0036048F" w:rsidRDefault="00F564B0" w:rsidP="0036048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Cs w:val="22"/>
          <w:lang w:eastAsia="en-US"/>
        </w:rPr>
        <w:t>202</w:t>
      </w:r>
      <w:r w:rsidR="00181AEA">
        <w:rPr>
          <w:rFonts w:ascii="TimesNewRomanPSMT" w:eastAsiaTheme="minorHAnsi" w:hAnsi="TimesNewRomanPSMT" w:cs="TimesNewRomanPSMT"/>
          <w:szCs w:val="22"/>
          <w:lang w:eastAsia="en-US"/>
        </w:rPr>
        <w:t>6</w:t>
      </w:r>
      <w:r w:rsidR="0036048F">
        <w:rPr>
          <w:rFonts w:ascii="TimesNewRomanPSMT" w:eastAsiaTheme="minorHAnsi" w:hAnsi="TimesNewRomanPSMT" w:cs="TimesNewRomanPSMT"/>
          <w:szCs w:val="22"/>
          <w:lang w:eastAsia="en-US"/>
        </w:rPr>
        <w:t xml:space="preserve"> w brzmieniu ustalonym w załączniku Nr 1 do niniejszej uchwały.</w:t>
      </w:r>
    </w:p>
    <w:p w14:paraId="4AB8C5FD" w14:textId="77777777" w:rsidR="0036048F" w:rsidRDefault="0036048F" w:rsidP="0036048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Cs w:val="22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Cs w:val="22"/>
          <w:lang w:eastAsia="en-US"/>
        </w:rPr>
        <w:t xml:space="preserve">§ 2. </w:t>
      </w:r>
      <w:r>
        <w:rPr>
          <w:rFonts w:ascii="TimesNewRomanPSMT" w:eastAsiaTheme="minorHAnsi" w:hAnsi="TimesNewRomanPSMT" w:cs="TimesNewRomanPSMT"/>
          <w:szCs w:val="22"/>
          <w:lang w:eastAsia="en-US"/>
        </w:rPr>
        <w:t>Wykonanie uchwały powierza się Wójtowi Gminy Zwierzyn</w:t>
      </w:r>
    </w:p>
    <w:p w14:paraId="2D9069A8" w14:textId="77777777" w:rsidR="0036048F" w:rsidRDefault="0036048F" w:rsidP="0036048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Cs w:val="22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Cs w:val="22"/>
          <w:lang w:eastAsia="en-US"/>
        </w:rPr>
        <w:t xml:space="preserve">§ 3. </w:t>
      </w:r>
      <w:r>
        <w:rPr>
          <w:rFonts w:ascii="TimesNewRomanPSMT" w:eastAsiaTheme="minorHAnsi" w:hAnsi="TimesNewRomanPSMT" w:cs="TimesNewRomanPSMT"/>
          <w:szCs w:val="22"/>
          <w:lang w:eastAsia="en-US"/>
        </w:rPr>
        <w:t>Uchwała wchodzi w życie po upływie 14 dni od dnia ogłoszenia w Dzienniku Urzędowym Województwa</w:t>
      </w:r>
    </w:p>
    <w:p w14:paraId="18321758" w14:textId="77777777" w:rsidR="0036048F" w:rsidRDefault="0036048F" w:rsidP="0036048F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Cs w:val="22"/>
          <w:lang w:eastAsia="en-US"/>
        </w:rPr>
      </w:pPr>
      <w:r>
        <w:rPr>
          <w:rFonts w:ascii="TimesNewRomanPSMT" w:eastAsiaTheme="minorHAnsi" w:hAnsi="TimesNewRomanPSMT" w:cs="TimesNewRomanPSMT"/>
          <w:szCs w:val="22"/>
          <w:lang w:eastAsia="en-US"/>
        </w:rPr>
        <w:t>Lubuskiego.</w:t>
      </w:r>
    </w:p>
    <w:p w14:paraId="54B63F1E" w14:textId="77777777" w:rsidR="0036048F" w:rsidRDefault="0036048F" w:rsidP="0036048F">
      <w:pPr>
        <w:spacing w:after="200" w:line="276" w:lineRule="auto"/>
      </w:pPr>
      <w:r>
        <w:br w:type="page"/>
      </w:r>
    </w:p>
    <w:p w14:paraId="6EA04BEB" w14:textId="77777777" w:rsidR="0036048F" w:rsidRDefault="0036048F">
      <w:pPr>
        <w:spacing w:after="200" w:line="276" w:lineRule="auto"/>
      </w:pPr>
    </w:p>
    <w:p w14:paraId="168D7767" w14:textId="77777777" w:rsidR="00823FF5" w:rsidRDefault="00823FF5" w:rsidP="0036048F">
      <w:pPr>
        <w:keepNext/>
        <w:keepLines/>
        <w:spacing w:before="120" w:after="120" w:line="360" w:lineRule="auto"/>
        <w:ind w:left="4535"/>
        <w:jc w:val="both"/>
      </w:pPr>
      <w:r>
        <w:fldChar w:fldCharType="begin"/>
      </w:r>
      <w:r>
        <w:fldChar w:fldCharType="separate"/>
      </w:r>
      <w:r>
        <w:t xml:space="preserve"> </w:t>
      </w:r>
      <w:r>
        <w:fldChar w:fldCharType="end"/>
      </w:r>
      <w:r w:rsidR="0036048F">
        <w:t xml:space="preserve">Załącznik Nr … do Uchwały </w:t>
      </w:r>
      <w:r w:rsidR="00954785">
        <w:t>Nr ……………</w:t>
      </w:r>
      <w:r w:rsidR="0036048F">
        <w:br/>
        <w:t>Rady G</w:t>
      </w:r>
      <w:r>
        <w:t>min</w:t>
      </w:r>
      <w:r w:rsidR="00954785">
        <w:t>y Zwierzyn</w:t>
      </w:r>
      <w:r w:rsidR="00954785">
        <w:br/>
        <w:t>z dnia …………………..</w:t>
      </w:r>
      <w:r>
        <w:t> r.</w:t>
      </w:r>
    </w:p>
    <w:p w14:paraId="4C2A55CD" w14:textId="77777777" w:rsidR="00823FF5" w:rsidRDefault="00823FF5" w:rsidP="00823FF5">
      <w:pPr>
        <w:keepNext/>
        <w:spacing w:after="480"/>
        <w:jc w:val="center"/>
        <w:rPr>
          <w:b/>
        </w:rPr>
      </w:pPr>
      <w:r>
        <w:rPr>
          <w:b/>
        </w:rPr>
        <w:t>PROGRAM WSPÓŁPRACY GMINY ZWIERZYN Z ORG</w:t>
      </w:r>
      <w:r w:rsidR="00A6438B">
        <w:rPr>
          <w:b/>
        </w:rPr>
        <w:t>ANIZACJAMI POZARZĄ</w:t>
      </w:r>
      <w:r w:rsidR="00B81D4F">
        <w:rPr>
          <w:b/>
        </w:rPr>
        <w:t>DOWYMI NA 202</w:t>
      </w:r>
      <w:r w:rsidR="00181AEA">
        <w:rPr>
          <w:b/>
        </w:rPr>
        <w:t>6</w:t>
      </w:r>
      <w:r>
        <w:rPr>
          <w:b/>
        </w:rPr>
        <w:t> ROK</w:t>
      </w:r>
    </w:p>
    <w:p w14:paraId="0F2A79D5" w14:textId="77777777" w:rsidR="00823FF5" w:rsidRDefault="00823FF5" w:rsidP="00B81D4F">
      <w:pPr>
        <w:keepLines/>
        <w:spacing w:before="120" w:after="120"/>
        <w:ind w:firstLine="340"/>
        <w:jc w:val="center"/>
      </w:pPr>
      <w:r>
        <w:rPr>
          <w:b/>
        </w:rPr>
        <w:t>Wstęp</w:t>
      </w:r>
    </w:p>
    <w:p w14:paraId="6B90AA7B" w14:textId="77777777" w:rsidR="00823FF5" w:rsidRDefault="00823FF5" w:rsidP="00823FF5">
      <w:pPr>
        <w:spacing w:before="120" w:after="120"/>
        <w:ind w:left="283" w:firstLine="227"/>
        <w:jc w:val="both"/>
      </w:pPr>
      <w:r>
        <w:t xml:space="preserve">Ustawa z dnia 24 kwietnia 2003 roku o działalności pożytku </w:t>
      </w:r>
      <w:r w:rsidR="005B5545">
        <w:t>publicznego i wolontariacie (</w:t>
      </w:r>
      <w:r w:rsidR="00421574">
        <w:t>Dz.</w:t>
      </w:r>
      <w:r w:rsidR="0036048F">
        <w:t xml:space="preserve"> U. z 202</w:t>
      </w:r>
      <w:r w:rsidR="00181AEA">
        <w:t>5 r. poz. 1338</w:t>
      </w:r>
      <w:r w:rsidR="00B440EB" w:rsidRPr="007B0437">
        <w:t xml:space="preserve">) </w:t>
      </w:r>
      <w:r>
        <w:t xml:space="preserve"> nakłada na organy administracji publicznej w tym samorząd gminy obowiązek realizacji zadań ze sfery publicznej, we współpracy z organizacjami pozarządowymi i innymi podmiotami, wymienionymi w art. 3 ust. 3 w/w ustawy. Gmina powinna współpracować z organizacjami pozarządowymi na zasadach pomocniczości, suwerenności stron, partnerstwa, efektywności, uczciwej konkurencji i jawności. Instrumentem służącym do ustalenia tych zasad, jest roczny program współpracy z organizacjami pozarządowymi.</w:t>
      </w:r>
    </w:p>
    <w:p w14:paraId="27E9232D" w14:textId="77777777" w:rsidR="00B81D4F" w:rsidRPr="00B81D4F" w:rsidRDefault="00F564B0" w:rsidP="00B81D4F">
      <w:pPr>
        <w:keepLines/>
        <w:spacing w:before="120" w:after="120"/>
        <w:jc w:val="center"/>
        <w:rPr>
          <w:b/>
        </w:rPr>
      </w:pPr>
      <w:r>
        <w:rPr>
          <w:b/>
        </w:rPr>
        <w:t>Rozdział I</w:t>
      </w:r>
    </w:p>
    <w:p w14:paraId="35F73DCE" w14:textId="77777777" w:rsidR="00823FF5" w:rsidRDefault="00823FF5" w:rsidP="00B81D4F">
      <w:pPr>
        <w:keepLines/>
        <w:spacing w:before="120" w:after="120"/>
        <w:jc w:val="center"/>
      </w:pPr>
      <w:r>
        <w:rPr>
          <w:b/>
        </w:rPr>
        <w:t>Cel główny i cele szczegółowe programu</w:t>
      </w:r>
    </w:p>
    <w:p w14:paraId="690AD41C" w14:textId="77777777" w:rsidR="00823FF5" w:rsidRDefault="00B81D4F" w:rsidP="00823FF5">
      <w:pPr>
        <w:keepLines/>
        <w:spacing w:before="120" w:after="120"/>
        <w:ind w:firstLine="340"/>
        <w:jc w:val="both"/>
      </w:pPr>
      <w:r>
        <w:t>§</w:t>
      </w:r>
      <w:r w:rsidR="00823FF5">
        <w:t>1.</w:t>
      </w:r>
      <w:r>
        <w:t>1</w:t>
      </w:r>
      <w:r w:rsidR="00823FF5">
        <w:t> Głównym celem programu jest kształtowanie demokratycznego ładu społecznego w środowisku lokalnym, poprzez budowanie partnerstwa pomiędzy Gminą Zwierzyn i organizacjami pozarządowymi w celu skuteczniejszej realizacji zadań publicznych oraz rozwoju i poprawy warunków życia mieszkańców Gminy.</w:t>
      </w:r>
    </w:p>
    <w:p w14:paraId="5F7832ED" w14:textId="77777777" w:rsidR="00823FF5" w:rsidRDefault="00B81D4F" w:rsidP="00823FF5">
      <w:pPr>
        <w:keepLines/>
        <w:spacing w:before="120" w:after="120"/>
        <w:ind w:firstLine="340"/>
        <w:jc w:val="both"/>
      </w:pPr>
      <w:r>
        <w:t>§1.</w:t>
      </w:r>
      <w:r w:rsidR="00823FF5">
        <w:t>2. Cele szczegółowe:</w:t>
      </w:r>
    </w:p>
    <w:p w14:paraId="2146987F" w14:textId="77777777" w:rsidR="00823FF5" w:rsidRDefault="00823FF5" w:rsidP="00823FF5">
      <w:pPr>
        <w:keepLines/>
        <w:spacing w:before="120" w:after="120"/>
        <w:ind w:left="227" w:hanging="227"/>
        <w:jc w:val="both"/>
      </w:pPr>
      <w:r>
        <w:t>a) urzeczywistnienie zasady pomocniczości oraz umacnianie uprawnień obywateli i ich wspólnot,</w:t>
      </w:r>
    </w:p>
    <w:p w14:paraId="2C551748" w14:textId="77777777" w:rsidR="00823FF5" w:rsidRDefault="00823FF5" w:rsidP="00823FF5">
      <w:pPr>
        <w:keepLines/>
        <w:spacing w:before="120" w:after="120"/>
        <w:ind w:left="227" w:hanging="227"/>
        <w:jc w:val="both"/>
      </w:pPr>
      <w:r>
        <w:t>b) zwiększenie aktywności mieszkańców Gminy Zwierzyn, służącej pełniejszemu zaspokajaniu potrzeb,</w:t>
      </w:r>
    </w:p>
    <w:p w14:paraId="576AE226" w14:textId="77777777" w:rsidR="00823FF5" w:rsidRDefault="00823FF5" w:rsidP="00823FF5">
      <w:pPr>
        <w:keepLines/>
        <w:spacing w:before="120" w:after="120"/>
        <w:ind w:left="227" w:hanging="227"/>
        <w:jc w:val="both"/>
      </w:pPr>
      <w:r>
        <w:t>c) zwiększenie wpływu sektora obywatelskiego na kreowanie polityki społecznej w Gminie Zwierzyn,</w:t>
      </w:r>
    </w:p>
    <w:p w14:paraId="3A72A01A" w14:textId="77777777" w:rsidR="00823FF5" w:rsidRDefault="00823FF5" w:rsidP="00823FF5">
      <w:pPr>
        <w:keepLines/>
        <w:spacing w:before="120" w:after="120"/>
        <w:ind w:left="227" w:hanging="227"/>
        <w:jc w:val="both"/>
      </w:pPr>
      <w:r>
        <w:t>d) stworzenie warunków do powstania inicjatyw i struktur funkcjonujących na rzecz społeczności lokalnych, umocnienie lokalnych działań,</w:t>
      </w:r>
    </w:p>
    <w:p w14:paraId="5A74C62F" w14:textId="77777777" w:rsidR="00823FF5" w:rsidRDefault="00823FF5" w:rsidP="00823FF5">
      <w:pPr>
        <w:keepLines/>
        <w:spacing w:before="120" w:after="120"/>
        <w:ind w:left="227" w:hanging="227"/>
        <w:jc w:val="both"/>
      </w:pPr>
      <w:r>
        <w:t>e) umacnianie w świadomości społecznej poczucia odpowiedzialności za siebie, swoje otoczenie i lokalną wspólnotę,</w:t>
      </w:r>
    </w:p>
    <w:p w14:paraId="4CE3D084" w14:textId="77777777" w:rsidR="00823FF5" w:rsidRDefault="00823FF5" w:rsidP="00823FF5">
      <w:pPr>
        <w:keepLines/>
        <w:spacing w:before="120" w:after="120"/>
        <w:ind w:left="227" w:hanging="227"/>
        <w:jc w:val="both"/>
      </w:pPr>
      <w:r>
        <w:t>f) integracja podmiotów realizujących zadania publiczne,</w:t>
      </w:r>
    </w:p>
    <w:p w14:paraId="5AC330D1" w14:textId="77777777" w:rsidR="00823FF5" w:rsidRDefault="00823FF5" w:rsidP="00823FF5">
      <w:pPr>
        <w:keepLines/>
        <w:spacing w:before="120" w:after="120"/>
        <w:ind w:left="227" w:hanging="227"/>
        <w:jc w:val="both"/>
      </w:pPr>
      <w:r>
        <w:t>g) udzielenie pomocy</w:t>
      </w:r>
      <w:r w:rsidR="002F0F43">
        <w:t xml:space="preserve"> </w:t>
      </w:r>
      <w:r>
        <w:t>w pozyskiwaniu środków pochodzących z Unii Europejskiej lub innych źródeł zewnętrznych, na realizację zadań własnych Gminy.</w:t>
      </w:r>
    </w:p>
    <w:p w14:paraId="0D34AC1A" w14:textId="77777777" w:rsidR="00823FF5" w:rsidRDefault="00823FF5" w:rsidP="00823FF5">
      <w:pPr>
        <w:keepLines/>
        <w:spacing w:before="120" w:after="120"/>
        <w:ind w:left="227" w:hanging="227"/>
        <w:jc w:val="both"/>
      </w:pPr>
      <w:r>
        <w:t>h) udział zainteresowanych podmiotów przy tworzeniu programu współpracy.</w:t>
      </w:r>
    </w:p>
    <w:p w14:paraId="38BB23AF" w14:textId="77777777" w:rsidR="00F564B0" w:rsidRPr="00F564B0" w:rsidRDefault="00F564B0" w:rsidP="00F564B0">
      <w:pPr>
        <w:keepLines/>
        <w:spacing w:before="120" w:after="120"/>
        <w:ind w:left="227" w:hanging="227"/>
        <w:jc w:val="center"/>
        <w:rPr>
          <w:b/>
        </w:rPr>
      </w:pPr>
      <w:r w:rsidRPr="00F564B0">
        <w:rPr>
          <w:b/>
        </w:rPr>
        <w:t>Rozdział II</w:t>
      </w:r>
    </w:p>
    <w:p w14:paraId="7E54B9ED" w14:textId="77777777" w:rsidR="00823FF5" w:rsidRDefault="00823FF5" w:rsidP="00F564B0">
      <w:pPr>
        <w:keepLines/>
        <w:spacing w:before="120" w:after="120"/>
        <w:jc w:val="center"/>
      </w:pPr>
      <w:r>
        <w:rPr>
          <w:b/>
        </w:rPr>
        <w:t>Sposób realizacji programu oraz formy współpracy z organizacjami pozarządowymi</w:t>
      </w:r>
    </w:p>
    <w:p w14:paraId="136DB2A2" w14:textId="77777777" w:rsidR="00823FF5" w:rsidRDefault="00F564B0" w:rsidP="00F564B0">
      <w:pPr>
        <w:keepLines/>
        <w:spacing w:before="120" w:after="120"/>
        <w:jc w:val="both"/>
      </w:pPr>
      <w:r>
        <w:t>§2.</w:t>
      </w:r>
      <w:r w:rsidR="00823FF5">
        <w:t>1. Sposób</w:t>
      </w:r>
      <w:r w:rsidR="00A6438B">
        <w:t xml:space="preserve"> i</w:t>
      </w:r>
      <w:r w:rsidR="00823FF5">
        <w:t xml:space="preserve"> realizacja zadań programu</w:t>
      </w:r>
      <w:r>
        <w:t>:</w:t>
      </w:r>
    </w:p>
    <w:p w14:paraId="726ABC4D" w14:textId="77777777" w:rsidR="00823FF5" w:rsidRDefault="00823FF5" w:rsidP="00823FF5">
      <w:pPr>
        <w:spacing w:before="120" w:after="120"/>
        <w:ind w:left="340" w:hanging="227"/>
        <w:jc w:val="both"/>
      </w:pPr>
      <w:r>
        <w:t>1) Zlecanie realizacji zadań publicznych organizacjom pozarządowym oraz podmiotom wymienionym w art. 3 ust. 3 następuje w trybie otwartego konkursu ofert, chyba, że przepisy odrębne przewidują inny tryb zlecania.</w:t>
      </w:r>
    </w:p>
    <w:p w14:paraId="03C6D2CF" w14:textId="77777777" w:rsidR="00823FF5" w:rsidRDefault="00823FF5" w:rsidP="00823FF5">
      <w:pPr>
        <w:spacing w:before="120" w:after="120"/>
        <w:ind w:left="340" w:hanging="227"/>
        <w:jc w:val="both"/>
      </w:pPr>
      <w:r>
        <w:t>2) Zlecanie realizacji zadań publicznych organizacjom pozarządowym może nastąpić w formie:</w:t>
      </w:r>
    </w:p>
    <w:p w14:paraId="7D91F3FC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a) powierzania wykonywania zadania publicznego wraz z udzieleniem dotacji na sfinansowanie jego realizacji,</w:t>
      </w:r>
    </w:p>
    <w:p w14:paraId="634A11DE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b) wspierania wykonywania zadania wraz z udzieleniem dotacji na dofinansowanie części jego realizacji.</w:t>
      </w:r>
    </w:p>
    <w:p w14:paraId="2B9C4D4A" w14:textId="77777777" w:rsidR="00823FF5" w:rsidRDefault="00823FF5" w:rsidP="00823FF5">
      <w:pPr>
        <w:spacing w:before="120" w:after="120"/>
        <w:ind w:left="340" w:hanging="227"/>
        <w:jc w:val="both"/>
      </w:pPr>
      <w:r>
        <w:t>3) Konkurs dla określonych zadań ogłasza Wójt Gminy Zwierzyn. Ogłoszenie zamieszcza się w Biuletynie Informacji Publicznej, na stronie internetowej Gminy, na tablicy ogłoszeń w siedzibie Gminy oraz gazecie lokalnej.</w:t>
      </w:r>
    </w:p>
    <w:p w14:paraId="264DC8FB" w14:textId="77777777" w:rsidR="00823FF5" w:rsidRDefault="00823FF5" w:rsidP="00823FF5">
      <w:pPr>
        <w:spacing w:before="120" w:after="120"/>
        <w:ind w:left="340" w:hanging="227"/>
        <w:jc w:val="both"/>
      </w:pPr>
      <w:r>
        <w:t>4) Termin składania ofert nie może być krótszy niż 21 dni od dnia ukazania się ogłoszenia.</w:t>
      </w:r>
    </w:p>
    <w:p w14:paraId="11240866" w14:textId="77777777" w:rsidR="00823FF5" w:rsidRDefault="00823FF5" w:rsidP="00823FF5">
      <w:pPr>
        <w:spacing w:before="120" w:after="120"/>
        <w:ind w:left="340" w:hanging="227"/>
        <w:jc w:val="both"/>
      </w:pPr>
      <w:r>
        <w:lastRenderedPageBreak/>
        <w:t>5) Ogłaszając konkurs Gmina powoła k</w:t>
      </w:r>
      <w:r w:rsidR="00421574">
        <w:t>omisję konkursową (maksymalnie 4</w:t>
      </w:r>
      <w:r>
        <w:t> osób) w celu zaopiniowania złożonych ofert. W skład komisji wchodzić będą przedstawiciele organu wykonawczego, osoby reprezentujące organizacje pozarządowe, z wyjątkiem przedstawicieli podmiotów biorących udział w konkursie.</w:t>
      </w:r>
    </w:p>
    <w:p w14:paraId="2E62E1E9" w14:textId="77777777" w:rsidR="00823FF5" w:rsidRDefault="00823FF5" w:rsidP="00823FF5">
      <w:pPr>
        <w:spacing w:before="120" w:after="120"/>
        <w:ind w:left="340" w:hanging="227"/>
        <w:jc w:val="both"/>
      </w:pPr>
      <w:r>
        <w:t>6) Ostateczną decyzję o przyznaniu dotacji podejmuje Wójt Gminy Zwierzyn.</w:t>
      </w:r>
    </w:p>
    <w:p w14:paraId="22816B9B" w14:textId="77777777" w:rsidR="00823FF5" w:rsidRDefault="00823FF5" w:rsidP="00823FF5">
      <w:pPr>
        <w:spacing w:before="120" w:after="120"/>
        <w:ind w:left="340" w:hanging="227"/>
        <w:jc w:val="both"/>
      </w:pPr>
      <w:r>
        <w:t>7) Wyniki konkursu będą opublikowane w Biuletynie Informacji Publicznej Gminy Zwierzyn, na stronie internetowej Gminy Zwierzyn oraz na tablicy ogłoszeń w siedzibie Gminy.</w:t>
      </w:r>
    </w:p>
    <w:p w14:paraId="5A09E97B" w14:textId="77777777" w:rsidR="00823FF5" w:rsidRDefault="00823FF5" w:rsidP="00823FF5">
      <w:pPr>
        <w:spacing w:before="120" w:after="120"/>
        <w:ind w:left="340" w:hanging="227"/>
        <w:jc w:val="both"/>
      </w:pPr>
      <w:r>
        <w:t>8) Po ogłoszeniu wyników otwartego konkursu ofert Gmina Zwierzyn zawiera umowę o powierzenie lub wsparcie realizacji zadania publicznego z organizacją wyłonioną w trakcie konkursu.</w:t>
      </w:r>
    </w:p>
    <w:p w14:paraId="494EFB29" w14:textId="77777777" w:rsidR="00823FF5" w:rsidRDefault="00823FF5" w:rsidP="00823FF5">
      <w:pPr>
        <w:spacing w:before="120" w:after="120"/>
        <w:ind w:left="340" w:hanging="227"/>
        <w:jc w:val="both"/>
      </w:pPr>
      <w:r>
        <w:t>9) Wójt Gminy Zwierzyn na podstawie własnego rozeznania potrzeb lokalnych lub na wniosek podmiotów prowadzących działalność pożytku publicznego może w ciągu roku określić kolejne zadania i ogłosić otwarte konkursy na ich realizację przez podmioty prowadzące działalność pożytku publicznego. Powyższe działania realizowane są w ramach przeznaczonych na ten cel środków budżetowych.</w:t>
      </w:r>
    </w:p>
    <w:p w14:paraId="760627D0" w14:textId="77777777" w:rsidR="00823FF5" w:rsidRDefault="00823FF5" w:rsidP="00823FF5">
      <w:pPr>
        <w:spacing w:before="120" w:after="120"/>
        <w:ind w:left="340" w:hanging="227"/>
        <w:jc w:val="both"/>
      </w:pPr>
      <w:r>
        <w:t>10) Wójt Gminy może zlecić organizacjom pozarządowym realizację konkursu publicznego – na wniosek tej organizacji – z pominięciem otwartego konkursu ofert. Szczegółowe warunki oraz tryb przyznawania dofinansowania określa art. 19a ustawy.</w:t>
      </w:r>
    </w:p>
    <w:p w14:paraId="6532412F" w14:textId="77777777" w:rsidR="00B81D4F" w:rsidRPr="00B81D4F" w:rsidRDefault="00B81D4F" w:rsidP="00B81D4F">
      <w:pPr>
        <w:spacing w:before="120" w:after="120"/>
        <w:ind w:left="340" w:hanging="227"/>
        <w:jc w:val="center"/>
        <w:rPr>
          <w:b/>
        </w:rPr>
      </w:pPr>
      <w:r w:rsidRPr="00B81D4F">
        <w:rPr>
          <w:b/>
        </w:rPr>
        <w:t>Rozdział II</w:t>
      </w:r>
    </w:p>
    <w:p w14:paraId="53FB9432" w14:textId="77777777" w:rsidR="00823FF5" w:rsidRDefault="00823FF5" w:rsidP="00B81D4F">
      <w:pPr>
        <w:keepLines/>
        <w:spacing w:before="120" w:after="120"/>
        <w:ind w:firstLine="340"/>
        <w:jc w:val="center"/>
        <w:rPr>
          <w:b/>
        </w:rPr>
      </w:pPr>
      <w:r w:rsidRPr="00B81D4F">
        <w:rPr>
          <w:b/>
        </w:rPr>
        <w:t> Formy współpracy</w:t>
      </w:r>
    </w:p>
    <w:p w14:paraId="7571201F" w14:textId="77777777" w:rsidR="00B81D4F" w:rsidRPr="00B81D4F" w:rsidRDefault="00F564B0" w:rsidP="00F564B0">
      <w:pPr>
        <w:keepLines/>
        <w:spacing w:before="120" w:after="120"/>
        <w:rPr>
          <w:b/>
        </w:rPr>
      </w:pPr>
      <w:r>
        <w:rPr>
          <w:b/>
        </w:rPr>
        <w:t>§3.1</w:t>
      </w:r>
      <w:r w:rsidR="00B81D4F">
        <w:rPr>
          <w:b/>
        </w:rPr>
        <w:t xml:space="preserve">. Współpraca </w:t>
      </w:r>
      <w:r w:rsidR="006714D0">
        <w:rPr>
          <w:b/>
        </w:rPr>
        <w:t>gminy z organizacjami ma charakter finansowy lub pozafinansowy</w:t>
      </w:r>
    </w:p>
    <w:p w14:paraId="0FEA3CED" w14:textId="77777777" w:rsidR="00823FF5" w:rsidRDefault="0036048F" w:rsidP="00823FF5">
      <w:pPr>
        <w:spacing w:before="120" w:after="120"/>
        <w:ind w:left="283" w:firstLine="227"/>
        <w:jc w:val="both"/>
      </w:pPr>
      <w:r>
        <w:t>W 202</w:t>
      </w:r>
      <w:r w:rsidR="00181AEA">
        <w:t>6</w:t>
      </w:r>
      <w:r w:rsidR="00823FF5">
        <w:t> roku współpraca z organizacjami pozarządowymi oraz podmiotami wymienionymi w art. 3 ust. 3 ustawy będzie realizowana w następujących formach:</w:t>
      </w:r>
    </w:p>
    <w:p w14:paraId="283006B9" w14:textId="77777777" w:rsidR="00823FF5" w:rsidRDefault="00823FF5" w:rsidP="00F564B0">
      <w:pPr>
        <w:pStyle w:val="Akapitzlist"/>
        <w:keepLines/>
        <w:numPr>
          <w:ilvl w:val="0"/>
          <w:numId w:val="10"/>
        </w:numPr>
        <w:spacing w:before="120" w:after="120"/>
        <w:jc w:val="both"/>
      </w:pPr>
      <w:r>
        <w:t>zlecania organizacjom pozarządowym zadań publicznych, wspierania lub powierzania realizacji takich zadań, wraz z udzieleniem dotacji na dofinansowanie ich realizacji,</w:t>
      </w:r>
    </w:p>
    <w:p w14:paraId="557EAAA4" w14:textId="77777777" w:rsidR="00823FF5" w:rsidRDefault="00823FF5" w:rsidP="00F564B0">
      <w:pPr>
        <w:pStyle w:val="Akapitzlist"/>
        <w:keepLines/>
        <w:numPr>
          <w:ilvl w:val="0"/>
          <w:numId w:val="10"/>
        </w:numPr>
        <w:spacing w:before="120" w:after="120"/>
        <w:jc w:val="both"/>
      </w:pPr>
      <w:r>
        <w:t>wzajemne informowanie się o planowanych kierunkach działalności i realizowanych zadaniach,</w:t>
      </w:r>
    </w:p>
    <w:p w14:paraId="776541B2" w14:textId="77777777" w:rsidR="00823FF5" w:rsidRDefault="00823FF5" w:rsidP="00F564B0">
      <w:pPr>
        <w:pStyle w:val="Akapitzlist"/>
        <w:keepLines/>
        <w:numPr>
          <w:ilvl w:val="0"/>
          <w:numId w:val="10"/>
        </w:numPr>
        <w:spacing w:before="120" w:after="120"/>
        <w:jc w:val="both"/>
      </w:pPr>
      <w:r>
        <w:t>promowanie i udzielenie pomocy w tworzeniu dobrego wizerunku organizacji pozarządowych,</w:t>
      </w:r>
    </w:p>
    <w:p w14:paraId="02964DFE" w14:textId="77777777" w:rsidR="00823FF5" w:rsidRDefault="00823FF5" w:rsidP="00F564B0">
      <w:pPr>
        <w:pStyle w:val="Akapitzlist"/>
        <w:keepLines/>
        <w:numPr>
          <w:ilvl w:val="0"/>
          <w:numId w:val="10"/>
        </w:numPr>
        <w:spacing w:before="120" w:after="120"/>
        <w:jc w:val="both"/>
      </w:pPr>
      <w:r>
        <w:t>udostępnienie przez Gminę wsparcia pozafinansowego dla organizacji (lokali komunalnych, sal konferencyjnych i sprzętu technicznego w celu realizacji zadań organizacji pozarządowych),</w:t>
      </w:r>
    </w:p>
    <w:p w14:paraId="5B3AB45B" w14:textId="77777777" w:rsidR="00823FF5" w:rsidRDefault="00823FF5" w:rsidP="00F564B0">
      <w:pPr>
        <w:pStyle w:val="Akapitzlist"/>
        <w:keepLines/>
        <w:numPr>
          <w:ilvl w:val="0"/>
          <w:numId w:val="10"/>
        </w:numPr>
        <w:spacing w:before="120" w:after="120"/>
        <w:jc w:val="both"/>
      </w:pPr>
      <w:r>
        <w:t>udzielenie pomocy w nawiązywaniu współpracy regionalnej, ponadregionalnej i międzynarodowej z partnerami o podobnym profilu działania,</w:t>
      </w:r>
    </w:p>
    <w:p w14:paraId="7625F1E8" w14:textId="77777777" w:rsidR="00823FF5" w:rsidRDefault="00823FF5" w:rsidP="00F564B0">
      <w:pPr>
        <w:pStyle w:val="Akapitzlist"/>
        <w:keepLines/>
        <w:numPr>
          <w:ilvl w:val="0"/>
          <w:numId w:val="10"/>
        </w:numPr>
        <w:spacing w:before="120" w:after="120"/>
        <w:jc w:val="both"/>
      </w:pPr>
      <w:r>
        <w:t>przekazywanie przez organizacje pozarządowe informacji o przewidywanych lub realizowanych zadaniach sfery publicznej.</w:t>
      </w:r>
    </w:p>
    <w:p w14:paraId="28BE42E0" w14:textId="77777777" w:rsidR="00823FF5" w:rsidRDefault="00823FF5" w:rsidP="00F564B0">
      <w:pPr>
        <w:pStyle w:val="Akapitzlist"/>
        <w:keepLines/>
        <w:numPr>
          <w:ilvl w:val="0"/>
          <w:numId w:val="10"/>
        </w:numPr>
        <w:spacing w:before="120" w:after="120"/>
        <w:jc w:val="both"/>
      </w:pPr>
      <w:r>
        <w:t>konsultowanie z organizacjami pozarządowymi, odpowiednio do zakresu ich działania, projektów aktów normatywnych w dziedzinach dotyczących działalności statutowej tych organizacji,</w:t>
      </w:r>
    </w:p>
    <w:p w14:paraId="26184CF0" w14:textId="77777777" w:rsidR="00823FF5" w:rsidRDefault="00823FF5" w:rsidP="00F564B0">
      <w:pPr>
        <w:pStyle w:val="Akapitzlist"/>
        <w:keepLines/>
        <w:numPr>
          <w:ilvl w:val="0"/>
          <w:numId w:val="10"/>
        </w:numPr>
        <w:spacing w:before="120" w:after="120"/>
        <w:jc w:val="both"/>
      </w:pPr>
      <w:r>
        <w:t>tworzenia wspólnych zespołów o charakterze doradczym i inicjatywnym, złożonych z przedstawicieli organizacji pozarządowych oraz przedstawicieli właściwych organów administracji publicznej.</w:t>
      </w:r>
    </w:p>
    <w:p w14:paraId="0D4C6A8F" w14:textId="77777777" w:rsidR="006714D0" w:rsidRDefault="006714D0" w:rsidP="006714D0">
      <w:pPr>
        <w:keepLines/>
        <w:spacing w:before="120" w:after="120"/>
        <w:ind w:left="227" w:hanging="227"/>
        <w:jc w:val="center"/>
        <w:rPr>
          <w:b/>
        </w:rPr>
      </w:pPr>
      <w:r w:rsidRPr="006714D0">
        <w:rPr>
          <w:b/>
        </w:rPr>
        <w:t>Rozdział III</w:t>
      </w:r>
    </w:p>
    <w:p w14:paraId="47A09B7B" w14:textId="77777777" w:rsidR="001A3B00" w:rsidRPr="006714D0" w:rsidRDefault="001A3B00" w:rsidP="006714D0">
      <w:pPr>
        <w:keepLines/>
        <w:spacing w:before="120" w:after="120"/>
        <w:ind w:left="227" w:hanging="227"/>
        <w:jc w:val="center"/>
        <w:rPr>
          <w:b/>
        </w:rPr>
      </w:pPr>
      <w:r>
        <w:rPr>
          <w:b/>
        </w:rPr>
        <w:t>Zasady współpracy</w:t>
      </w:r>
    </w:p>
    <w:p w14:paraId="7779ABFA" w14:textId="77777777" w:rsidR="00823FF5" w:rsidRDefault="00F564B0" w:rsidP="00823FF5">
      <w:pPr>
        <w:keepLines/>
        <w:spacing w:before="120" w:after="120"/>
        <w:ind w:firstLine="340"/>
        <w:jc w:val="both"/>
      </w:pPr>
      <w:r>
        <w:t>§4</w:t>
      </w:r>
      <w:r w:rsidR="00823FF5">
        <w:t>.</w:t>
      </w:r>
      <w:r w:rsidR="006714D0">
        <w:t>1</w:t>
      </w:r>
      <w:r w:rsidR="00823FF5">
        <w:t> </w:t>
      </w:r>
      <w:r w:rsidR="00823FF5">
        <w:rPr>
          <w:b/>
        </w:rPr>
        <w:t>Zasady współpracy z organizacjami</w:t>
      </w:r>
      <w:r w:rsidR="006714D0">
        <w:rPr>
          <w:b/>
        </w:rPr>
        <w:t>:</w:t>
      </w:r>
    </w:p>
    <w:p w14:paraId="11C77E0C" w14:textId="77777777" w:rsidR="00823FF5" w:rsidRDefault="00823FF5" w:rsidP="00823FF5">
      <w:pPr>
        <w:spacing w:before="120" w:after="120"/>
        <w:ind w:left="340" w:hanging="227"/>
        <w:jc w:val="both"/>
      </w:pPr>
      <w:r>
        <w:t>1) Współpraca z organizacjami pozarządowymi prowadzona jest z poszanowaniem zasad pomocniczości, suwerenności stron, partnerstwa, efektywności, uczciwej konkurencji i jawności.</w:t>
      </w:r>
    </w:p>
    <w:p w14:paraId="2D3B5F50" w14:textId="77777777" w:rsidR="00823FF5" w:rsidRDefault="00823FF5" w:rsidP="00823FF5">
      <w:pPr>
        <w:spacing w:before="120" w:after="120"/>
        <w:ind w:left="340" w:hanging="227"/>
        <w:jc w:val="both"/>
      </w:pPr>
      <w:r>
        <w:t>2) Zasada pomocniczości i suwerenności stron oznacza w szczególności, że Gmina Zwierzyn, respektując odrębność i suwerenność organizacji pozarządowych, uznaje ich prawo do samodzielnego definiowania i rozwiązywania problemów społecznych, w tym należących do sfery zadań publicznych i w takim zakresie współpracuje z tymi organizacjami, a także wspiera ich działalność oraz umożliwia realizację zadań publicznych na zasadach i w formie określonej w ustawie.</w:t>
      </w:r>
    </w:p>
    <w:p w14:paraId="59C44871" w14:textId="77777777" w:rsidR="00823FF5" w:rsidRDefault="00823FF5" w:rsidP="00823FF5">
      <w:pPr>
        <w:spacing w:before="120" w:after="120"/>
        <w:ind w:left="340" w:hanging="227"/>
        <w:jc w:val="both"/>
      </w:pPr>
      <w:r>
        <w:t>3) Zasada partnerstwa oznacza w szczególności, że organizacje pozarządowe – na zasadach i w formie określonej w ustawie oraz według trybu wynikającego z odrębnych przepisów - uczestniczą w identyfikowaniu i definiowaniu problemów społecznych, wypracowaniu sposobu ich rozwiązywania oraz wykonywaniu zadań publicznych.</w:t>
      </w:r>
    </w:p>
    <w:p w14:paraId="5A1C02B9" w14:textId="77777777" w:rsidR="00823FF5" w:rsidRDefault="00823FF5" w:rsidP="00823FF5">
      <w:pPr>
        <w:spacing w:before="120" w:after="120"/>
        <w:ind w:left="340" w:hanging="227"/>
        <w:jc w:val="both"/>
      </w:pPr>
      <w:r>
        <w:t xml:space="preserve">4) Zasada efektywności oznacza w szczególności, że Gmina Zwierzyn przy zlecaniu organizacjom pozarządowym zadań publicznych dokonuje wyboru najefektywniejszego sposobu wykorzystania środków publicznych, </w:t>
      </w:r>
      <w:r>
        <w:lastRenderedPageBreak/>
        <w:t>przestrzegając zasad uczciwej konkurencji z zachowaniem wymogów określonych w przepisach ustawy o finansach publicznych.</w:t>
      </w:r>
    </w:p>
    <w:p w14:paraId="7FA14DB8" w14:textId="77777777" w:rsidR="00823FF5" w:rsidRDefault="00823FF5" w:rsidP="00823FF5">
      <w:pPr>
        <w:spacing w:before="120" w:after="120"/>
        <w:ind w:left="340" w:hanging="227"/>
        <w:jc w:val="both"/>
      </w:pPr>
      <w:r>
        <w:t>5) Zasada jawności oznacza w szczególności, że Gmina Zwierzyn udostępnia współpracującym organizacjom pozarządowym informacje o zamiarach, celach i środkach przeznaczonych na realizację zadań publicznych, w których możliwa jest współpraca z tymi organizacjami oraz kosztach realizacji zadań publicznych już prowadzonych w tym zakresie przez jednostki podległe lub nadzorowane przez Gminę Zwierzyn, wraz z informacją o sposobie obliczenia tych kosztów, tak aby możliwe było ich porównanie z kosztami realizacji analogicznych zadań przez inne instytucje i osoby.</w:t>
      </w:r>
    </w:p>
    <w:p w14:paraId="6A2F75DD" w14:textId="77777777" w:rsidR="001A3B00" w:rsidRDefault="001A3B00" w:rsidP="001A3B00">
      <w:pPr>
        <w:spacing w:before="120" w:after="120"/>
        <w:ind w:left="340" w:hanging="227"/>
        <w:jc w:val="center"/>
        <w:rPr>
          <w:b/>
        </w:rPr>
      </w:pPr>
      <w:r w:rsidRPr="001A3B00">
        <w:rPr>
          <w:b/>
        </w:rPr>
        <w:t>Rozdział IV</w:t>
      </w:r>
    </w:p>
    <w:p w14:paraId="39C9A063" w14:textId="77777777" w:rsidR="00823FF5" w:rsidRDefault="00823FF5" w:rsidP="00406561">
      <w:pPr>
        <w:keepLines/>
        <w:spacing w:before="120" w:after="120"/>
        <w:jc w:val="center"/>
      </w:pPr>
      <w:r>
        <w:rPr>
          <w:b/>
        </w:rPr>
        <w:t>Zakres przedmiotowy i priorytetowe zadania publiczne</w:t>
      </w:r>
    </w:p>
    <w:p w14:paraId="071ACE89" w14:textId="77777777" w:rsidR="00823FF5" w:rsidRDefault="00406561" w:rsidP="00406561">
      <w:pPr>
        <w:spacing w:before="120" w:after="120"/>
        <w:jc w:val="both"/>
      </w:pPr>
      <w:r>
        <w:t xml:space="preserve">§5.1 </w:t>
      </w:r>
      <w:r w:rsidR="00823FF5">
        <w:t>Program współpracy Gminy Zwierzyn z organizacjami pozarządowymi oraz podmiotami wymienionymi w art. 3 ust. 3 obejmuje zadania publiczne z zakresu:</w:t>
      </w:r>
    </w:p>
    <w:p w14:paraId="2A7205B5" w14:textId="77777777" w:rsidR="00823FF5" w:rsidRDefault="00823FF5" w:rsidP="00823FF5">
      <w:pPr>
        <w:spacing w:before="120" w:after="120"/>
        <w:ind w:left="340" w:hanging="227"/>
        <w:jc w:val="both"/>
      </w:pPr>
      <w:r>
        <w:t xml:space="preserve">1) </w:t>
      </w:r>
      <w:r>
        <w:rPr>
          <w:b/>
          <w:i/>
        </w:rPr>
        <w:t xml:space="preserve">pomocy społecznej - </w:t>
      </w:r>
      <w:r>
        <w:t>w jej obszarze planuje się:</w:t>
      </w:r>
    </w:p>
    <w:p w14:paraId="7351C379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a) współpracę z organizacjami pozarządowymi w zakresie prowadzenia świetlicy opiekuńczo- wychowawczej dla dzieci i młodzieży,</w:t>
      </w:r>
    </w:p>
    <w:p w14:paraId="22C4E72E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 xml:space="preserve">b) przeciwdziałanie ubóstwu i społecznej marginalizacji poprzez ogłoszenie konkursu na dożywianie dzieci </w:t>
      </w:r>
      <w:r w:rsidRPr="005B5545">
        <w:t>i młodzieży,</w:t>
      </w:r>
    </w:p>
    <w:p w14:paraId="76E58AAD" w14:textId="77777777" w:rsidR="00181AEA" w:rsidRDefault="00181AEA" w:rsidP="00823FF5">
      <w:pPr>
        <w:keepLines/>
        <w:spacing w:before="120" w:after="120"/>
        <w:ind w:left="567" w:hanging="227"/>
        <w:jc w:val="both"/>
      </w:pPr>
      <w:r>
        <w:t>c) prowadzenie dziennego domu pobytu na terenie gminy,</w:t>
      </w:r>
    </w:p>
    <w:p w14:paraId="5F060D2D" w14:textId="77777777" w:rsidR="00181AEA" w:rsidRPr="005B5545" w:rsidRDefault="00181AEA" w:rsidP="00823FF5">
      <w:pPr>
        <w:keepLines/>
        <w:spacing w:before="120" w:after="120"/>
        <w:ind w:left="567" w:hanging="227"/>
        <w:jc w:val="both"/>
      </w:pPr>
      <w:r>
        <w:t>d) prowadzenie klubów seniora na terenie gminy.</w:t>
      </w:r>
    </w:p>
    <w:p w14:paraId="06345AC8" w14:textId="77777777" w:rsidR="00823FF5" w:rsidRPr="005B5545" w:rsidRDefault="00823FF5" w:rsidP="00823FF5">
      <w:pPr>
        <w:spacing w:before="120" w:after="120"/>
        <w:ind w:left="340" w:hanging="227"/>
        <w:jc w:val="both"/>
      </w:pPr>
      <w:r w:rsidRPr="005B5545">
        <w:t xml:space="preserve">2) </w:t>
      </w:r>
      <w:r w:rsidRPr="005B5545">
        <w:rPr>
          <w:b/>
          <w:i/>
        </w:rPr>
        <w:t>promocji i ochrony zdrowia</w:t>
      </w:r>
      <w:r w:rsidRPr="005B5545">
        <w:rPr>
          <w:i/>
        </w:rPr>
        <w:t xml:space="preserve"> - </w:t>
      </w:r>
      <w:r w:rsidRPr="005B5545">
        <w:t>w ich obszarze planuje się współpracę z organizacjami pozarządowymi w zakresie:</w:t>
      </w:r>
    </w:p>
    <w:p w14:paraId="218B5F8F" w14:textId="77777777" w:rsidR="00823FF5" w:rsidRPr="005B5545" w:rsidRDefault="00823FF5" w:rsidP="00823FF5">
      <w:pPr>
        <w:keepLines/>
        <w:spacing w:before="120" w:after="120"/>
        <w:ind w:left="567" w:hanging="227"/>
        <w:jc w:val="both"/>
      </w:pPr>
      <w:r w:rsidRPr="005B5545">
        <w:t>a) prowadzenie edukacji zdrowotnej, profilaktyki,</w:t>
      </w:r>
    </w:p>
    <w:p w14:paraId="7ADDAD90" w14:textId="77777777" w:rsidR="00823FF5" w:rsidRPr="005B5545" w:rsidRDefault="00823FF5" w:rsidP="00823FF5">
      <w:pPr>
        <w:keepLines/>
        <w:spacing w:before="120" w:after="120"/>
        <w:ind w:left="567" w:hanging="227"/>
        <w:jc w:val="both"/>
      </w:pPr>
      <w:r w:rsidRPr="005B5545">
        <w:t>b) zwiększenie dostępności pomocy terapeutycznej i rehabilitacyjnej dla osób uzależnionych od alkoholu i narkomanii oraz współuzależnionych,</w:t>
      </w:r>
    </w:p>
    <w:p w14:paraId="25586B7E" w14:textId="77777777" w:rsidR="00823FF5" w:rsidRPr="005B5545" w:rsidRDefault="00823FF5" w:rsidP="00823FF5">
      <w:pPr>
        <w:keepLines/>
        <w:spacing w:before="120" w:after="120"/>
        <w:ind w:left="567" w:hanging="227"/>
        <w:jc w:val="both"/>
      </w:pPr>
      <w:r w:rsidRPr="005B5545">
        <w:t>c) przeciwdziałanie patologii społecznej,</w:t>
      </w:r>
    </w:p>
    <w:p w14:paraId="4C20961E" w14:textId="77777777" w:rsidR="00823FF5" w:rsidRDefault="00823FF5" w:rsidP="00823FF5">
      <w:pPr>
        <w:spacing w:before="120" w:after="120"/>
        <w:ind w:left="340" w:hanging="227"/>
        <w:jc w:val="both"/>
      </w:pPr>
      <w:r>
        <w:t xml:space="preserve">3) </w:t>
      </w:r>
      <w:r>
        <w:rPr>
          <w:b/>
          <w:i/>
        </w:rPr>
        <w:t xml:space="preserve">ochrony przyrody i środowiska - </w:t>
      </w:r>
      <w:r>
        <w:t xml:space="preserve">w ich obszarze planuje się współpracę z organizacjami pozarządowymi w zakresie kształtowania </w:t>
      </w:r>
      <w:r w:rsidR="002E73AE">
        <w:t>pro środowiskowych</w:t>
      </w:r>
      <w:r>
        <w:t xml:space="preserve"> postaw mieszkańców Gminy poprzez przeprowadzenie konkursu na najpiękniejszą posesję, organizowanie konkursów dotyczących czystości środowiska i najbliższego otoczenia.</w:t>
      </w:r>
    </w:p>
    <w:p w14:paraId="192BD278" w14:textId="77777777" w:rsidR="00823FF5" w:rsidRDefault="00823FF5" w:rsidP="00823FF5">
      <w:pPr>
        <w:spacing w:before="120" w:after="120"/>
        <w:ind w:left="340" w:hanging="227"/>
        <w:jc w:val="both"/>
      </w:pPr>
      <w:r>
        <w:t xml:space="preserve">4) </w:t>
      </w:r>
      <w:r>
        <w:rPr>
          <w:b/>
          <w:i/>
        </w:rPr>
        <w:t xml:space="preserve">kultury fizycznej, turystyki, rekreacji i wypoczynku - </w:t>
      </w:r>
      <w:r>
        <w:t>w ich obszarze planuje się współpracę z organizacjami pozarządowymi w zakresie:</w:t>
      </w:r>
    </w:p>
    <w:p w14:paraId="413609B4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a) upowszechniania kultury fizycznej i sportu wśród mieszkańców Gminy Zwierzyn oraz zapewnienie im aktywnych form spędzania wolnego czasu poprzez:</w:t>
      </w:r>
    </w:p>
    <w:p w14:paraId="511F1C80" w14:textId="77777777" w:rsidR="00823FF5" w:rsidRDefault="00823FF5" w:rsidP="00823FF5">
      <w:pPr>
        <w:keepLines/>
        <w:spacing w:before="120" w:after="120"/>
        <w:ind w:left="794" w:hanging="113"/>
        <w:jc w:val="both"/>
      </w:pPr>
      <w:r>
        <w:t xml:space="preserve">- szkolenie w sportach kolarskich, w ramach sekcji tenisa stołowego oraz w ramach sekcji siatkówki, </w:t>
      </w:r>
      <w:r w:rsidR="005B5545">
        <w:t>tenisa stołowego</w:t>
      </w:r>
      <w:r w:rsidR="00186AC9">
        <w:t xml:space="preserve">, </w:t>
      </w:r>
      <w:r w:rsidR="00F03478">
        <w:t>koszykówki, piłki nożnej, sztuk walk i szachów.</w:t>
      </w:r>
    </w:p>
    <w:p w14:paraId="319539BC" w14:textId="77777777" w:rsidR="00823FF5" w:rsidRDefault="00823FF5" w:rsidP="00823FF5">
      <w:pPr>
        <w:keepLines/>
        <w:spacing w:before="120" w:after="120"/>
        <w:ind w:left="794" w:hanging="113"/>
        <w:jc w:val="both"/>
      </w:pPr>
      <w:r>
        <w:t>- organizacja zawodów, turniejów dla dzieci i młodzieży w zakresie piłki nożnej, koszykówki, siatków</w:t>
      </w:r>
      <w:r w:rsidR="00D215AB">
        <w:t>k</w:t>
      </w:r>
      <w:r w:rsidR="00F03478">
        <w:t>i, tenisa stołowego, kolarstwa, sztuk walk i szachów.</w:t>
      </w:r>
    </w:p>
    <w:p w14:paraId="44D4B5F7" w14:textId="77777777" w:rsidR="00823FF5" w:rsidRDefault="00823FF5" w:rsidP="00823FF5">
      <w:pPr>
        <w:keepLines/>
        <w:spacing w:before="120" w:after="120"/>
        <w:ind w:left="794" w:hanging="113"/>
        <w:jc w:val="both"/>
      </w:pPr>
      <w:r>
        <w:t>- krzewienie kultury fizycznej wśród dzieci i młodzieży wiejskiej,</w:t>
      </w:r>
    </w:p>
    <w:p w14:paraId="2F55A850" w14:textId="77777777" w:rsidR="00823FF5" w:rsidRDefault="00823FF5" w:rsidP="00823FF5">
      <w:pPr>
        <w:keepLines/>
        <w:spacing w:before="120" w:after="120"/>
        <w:ind w:left="794" w:hanging="113"/>
        <w:jc w:val="both"/>
      </w:pPr>
      <w:r>
        <w:t>- promocja osiągnięć sportowych,</w:t>
      </w:r>
    </w:p>
    <w:p w14:paraId="0426C7E7" w14:textId="77777777" w:rsidR="00823FF5" w:rsidRDefault="00823FF5" w:rsidP="00823FF5">
      <w:pPr>
        <w:keepLines/>
        <w:spacing w:before="120" w:after="120"/>
        <w:ind w:left="794" w:hanging="113"/>
        <w:jc w:val="both"/>
      </w:pPr>
      <w:r>
        <w:t>- organizację rajdów rowerowych,</w:t>
      </w:r>
    </w:p>
    <w:p w14:paraId="5ECF9D4B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b) organizacji imprez rekreacyjnych i turystycznych poprzez:</w:t>
      </w:r>
    </w:p>
    <w:p w14:paraId="5DD21ECF" w14:textId="77777777" w:rsidR="00823FF5" w:rsidRDefault="00823FF5" w:rsidP="00823FF5">
      <w:pPr>
        <w:keepLines/>
        <w:spacing w:before="120" w:after="120"/>
        <w:ind w:left="794" w:hanging="113"/>
        <w:jc w:val="both"/>
      </w:pPr>
      <w:r>
        <w:t>- organizowanie półkolonii oraz innych form wypoczynku dzieci i młodzieży,</w:t>
      </w:r>
    </w:p>
    <w:p w14:paraId="60F4DFDC" w14:textId="77777777" w:rsidR="00823FF5" w:rsidRDefault="00823FF5" w:rsidP="00823FF5">
      <w:pPr>
        <w:keepLines/>
        <w:spacing w:before="120" w:after="120"/>
        <w:ind w:left="794" w:hanging="113"/>
        <w:jc w:val="both"/>
      </w:pPr>
      <w:r>
        <w:t>- przygotowanie programu imprez rekreacyjnych w ramach tradycyjnie organizowanych Dni Gminy Zwierzyn,</w:t>
      </w:r>
    </w:p>
    <w:p w14:paraId="2D3CF402" w14:textId="77777777" w:rsidR="00823FF5" w:rsidRDefault="00823FF5" w:rsidP="00823FF5">
      <w:pPr>
        <w:keepLines/>
        <w:spacing w:before="120" w:after="120"/>
        <w:ind w:left="794" w:hanging="113"/>
        <w:jc w:val="both"/>
      </w:pPr>
      <w:r>
        <w:t>- organizacja zawodów sportowo- pożarniczych, zawodów wędkarskich,</w:t>
      </w:r>
    </w:p>
    <w:p w14:paraId="1669B896" w14:textId="77777777" w:rsidR="00823FF5" w:rsidRDefault="00823FF5" w:rsidP="00823FF5">
      <w:pPr>
        <w:spacing w:before="120" w:after="120"/>
        <w:ind w:left="340" w:hanging="227"/>
        <w:jc w:val="both"/>
      </w:pPr>
      <w:r>
        <w:t xml:space="preserve">5) </w:t>
      </w:r>
      <w:r>
        <w:rPr>
          <w:b/>
          <w:i/>
        </w:rPr>
        <w:t xml:space="preserve">kultury i sztuki - </w:t>
      </w:r>
      <w:r>
        <w:t>w ich obszarze planuje się współpracę z organizacjami pozarządowymi w zakresie:</w:t>
      </w:r>
    </w:p>
    <w:p w14:paraId="70DB0D62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a) ochrony dóbr kultury i tradycji, dbałość o zachowanie i wzbogacenie zbiorów kulturowych,</w:t>
      </w:r>
    </w:p>
    <w:p w14:paraId="1E9D5FF7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lastRenderedPageBreak/>
        <w:t>b) wspierania wydawnictw niskonakładowych, tematycznie związanych z Gminą,</w:t>
      </w:r>
    </w:p>
    <w:p w14:paraId="167747D9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c) upowszechniania wiedzy o dziejach i kulturze naszego regionu,</w:t>
      </w:r>
    </w:p>
    <w:p w14:paraId="790BFD63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d) upowszechniania muzyki klasycznej, kameralnej i organowej,</w:t>
      </w:r>
    </w:p>
    <w:p w14:paraId="5C04A996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e) przygotowanie programu imprez artystycznych w ramach tradycyjnie organizowanych Dni Gminy,</w:t>
      </w:r>
    </w:p>
    <w:p w14:paraId="39EACB9D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f) przygotowanie programu imprez w ramach Święta Plonów.</w:t>
      </w:r>
    </w:p>
    <w:p w14:paraId="7F9223FE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g) organizacja konkursu czytelnik roku,</w:t>
      </w:r>
    </w:p>
    <w:p w14:paraId="247BBEF0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h) popularyzacja materialnego i niematerialnego dziedzictwa kulturowego Gminy w tym zbiorów bibliotecznych.</w:t>
      </w:r>
    </w:p>
    <w:p w14:paraId="3A58B3D0" w14:textId="77777777" w:rsidR="00823FF5" w:rsidRDefault="00823FF5" w:rsidP="00823FF5">
      <w:pPr>
        <w:spacing w:before="120" w:after="120"/>
        <w:ind w:left="340" w:hanging="227"/>
        <w:jc w:val="both"/>
      </w:pPr>
      <w:r>
        <w:t xml:space="preserve">6) </w:t>
      </w:r>
      <w:r>
        <w:rPr>
          <w:b/>
          <w:i/>
        </w:rPr>
        <w:t xml:space="preserve">bezpieczeństwa publicznego - </w:t>
      </w:r>
      <w:r>
        <w:t>w jego obszarze planuje się współpracę z organizacjami pozarządowymi w zakresie upowszechniania wiedzy i umiejętności na rzecz ratownictwa i ochrony ludności poprzez:</w:t>
      </w:r>
    </w:p>
    <w:p w14:paraId="77F6F5FF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a) szkolenie młodzieżowych drużyn pożarniczych,</w:t>
      </w:r>
    </w:p>
    <w:p w14:paraId="584823C2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b) zapewnienie bezpieczeństwa i zabezpieczenia medycznego podczas imprez.</w:t>
      </w:r>
    </w:p>
    <w:p w14:paraId="6290A783" w14:textId="77777777" w:rsidR="00823FF5" w:rsidRDefault="00823FF5" w:rsidP="00823FF5">
      <w:pPr>
        <w:spacing w:before="120" w:after="120"/>
        <w:ind w:left="340" w:hanging="227"/>
        <w:jc w:val="both"/>
      </w:pPr>
      <w:r>
        <w:t xml:space="preserve">7) </w:t>
      </w:r>
      <w:r>
        <w:rPr>
          <w:b/>
          <w:i/>
        </w:rPr>
        <w:t xml:space="preserve">działań na rzecz integracji europejskiej </w:t>
      </w:r>
      <w:r>
        <w:t>oraz rozwijania kontaktów i współpracy między społeczeństwami poprzez :</w:t>
      </w:r>
    </w:p>
    <w:p w14:paraId="627724DB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a) organizację współpracy międzynarodowej,</w:t>
      </w:r>
    </w:p>
    <w:p w14:paraId="0FCDBE5A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b) wymianę młodzieży,</w:t>
      </w:r>
    </w:p>
    <w:p w14:paraId="630C3F89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c) edukację europejska.</w:t>
      </w:r>
    </w:p>
    <w:p w14:paraId="67EE577D" w14:textId="77777777" w:rsidR="00823FF5" w:rsidRDefault="00823FF5" w:rsidP="00823FF5">
      <w:pPr>
        <w:spacing w:before="120" w:after="120"/>
        <w:ind w:left="340" w:hanging="227"/>
        <w:jc w:val="both"/>
      </w:pPr>
      <w:r>
        <w:t xml:space="preserve">8) </w:t>
      </w:r>
      <w:r>
        <w:rPr>
          <w:b/>
          <w:i/>
        </w:rPr>
        <w:t xml:space="preserve">promocji i organizacji wolontariatu </w:t>
      </w:r>
      <w:r>
        <w:rPr>
          <w:i/>
        </w:rPr>
        <w:t>poprzez:</w:t>
      </w:r>
    </w:p>
    <w:p w14:paraId="3D9F45C1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a) organizowanie szkoleń,</w:t>
      </w:r>
    </w:p>
    <w:p w14:paraId="2243D3CF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b) spotkania z wolontariuszami.</w:t>
      </w:r>
    </w:p>
    <w:p w14:paraId="1F2165BF" w14:textId="77777777" w:rsidR="00954409" w:rsidRDefault="00954409" w:rsidP="00954409">
      <w:pPr>
        <w:spacing w:before="120" w:after="120"/>
        <w:ind w:left="340" w:hanging="227"/>
        <w:jc w:val="both"/>
      </w:pPr>
      <w:r>
        <w:t xml:space="preserve">9) </w:t>
      </w:r>
      <w:r>
        <w:rPr>
          <w:b/>
          <w:i/>
        </w:rPr>
        <w:t xml:space="preserve">działań na rzecz integracji społecznej </w:t>
      </w:r>
      <w:r>
        <w:t>oraz przełamywania barier pokoleniowych i współpracy</w:t>
      </w:r>
      <w:r w:rsidR="00D20C74">
        <w:t xml:space="preserve"> między społecznościami lokalnymi poprzez</w:t>
      </w:r>
      <w:r>
        <w:t>:</w:t>
      </w:r>
    </w:p>
    <w:p w14:paraId="5F49170B" w14:textId="77777777" w:rsidR="00954409" w:rsidRDefault="00954409" w:rsidP="00954409">
      <w:pPr>
        <w:keepLines/>
        <w:spacing w:before="120" w:after="120"/>
        <w:ind w:left="567" w:hanging="227"/>
        <w:jc w:val="both"/>
      </w:pPr>
      <w:r>
        <w:t>a) organizację współpracy pomiędzy</w:t>
      </w:r>
      <w:r w:rsidR="00EA5E2F">
        <w:t xml:space="preserve"> społecznościa</w:t>
      </w:r>
      <w:r>
        <w:t>mi lokalnej,</w:t>
      </w:r>
    </w:p>
    <w:p w14:paraId="1205E5DA" w14:textId="77777777" w:rsidR="00954409" w:rsidRDefault="00D20C74" w:rsidP="00954409">
      <w:pPr>
        <w:keepLines/>
        <w:spacing w:before="120" w:after="120"/>
        <w:ind w:left="567" w:hanging="227"/>
        <w:jc w:val="both"/>
      </w:pPr>
      <w:r>
        <w:t>b) działania integrujące pokolenia</w:t>
      </w:r>
      <w:r w:rsidR="00954409">
        <w:t>,</w:t>
      </w:r>
    </w:p>
    <w:p w14:paraId="074FA268" w14:textId="77777777" w:rsidR="00954409" w:rsidRDefault="00D20C74" w:rsidP="00954409">
      <w:pPr>
        <w:keepLines/>
        <w:spacing w:before="120" w:after="120"/>
        <w:ind w:left="567" w:hanging="227"/>
        <w:jc w:val="both"/>
      </w:pPr>
      <w:r>
        <w:t>c) działania edukacyjne, aktywizujące, wyjazdy integracyjne, kulturalne dla seniorów.</w:t>
      </w:r>
    </w:p>
    <w:p w14:paraId="15162AD4" w14:textId="77777777" w:rsidR="001A3B00" w:rsidRPr="001A3B00" w:rsidRDefault="001A3B00" w:rsidP="001A3B00">
      <w:pPr>
        <w:keepLines/>
        <w:spacing w:before="120" w:after="120"/>
        <w:ind w:left="567" w:hanging="227"/>
        <w:jc w:val="center"/>
        <w:rPr>
          <w:b/>
        </w:rPr>
      </w:pPr>
      <w:r w:rsidRPr="001A3B00">
        <w:rPr>
          <w:b/>
        </w:rPr>
        <w:t>Rozdział V</w:t>
      </w:r>
    </w:p>
    <w:p w14:paraId="0E75BF97" w14:textId="77777777" w:rsidR="00823FF5" w:rsidRPr="001A3B00" w:rsidRDefault="00823FF5" w:rsidP="001A3B00">
      <w:pPr>
        <w:keepLines/>
        <w:spacing w:before="120" w:after="120"/>
        <w:jc w:val="center"/>
        <w:rPr>
          <w:b/>
        </w:rPr>
      </w:pPr>
      <w:r w:rsidRPr="001A3B00">
        <w:rPr>
          <w:b/>
        </w:rPr>
        <w:t xml:space="preserve">Tryb </w:t>
      </w:r>
      <w:r w:rsidR="00A6438B" w:rsidRPr="001A3B00">
        <w:rPr>
          <w:b/>
        </w:rPr>
        <w:t>powoływania i zasady działania komisji k</w:t>
      </w:r>
      <w:r w:rsidRPr="001A3B00">
        <w:rPr>
          <w:b/>
        </w:rPr>
        <w:t>onkursowej do opiniowania ofert w otwartych konkursach ofert</w:t>
      </w:r>
    </w:p>
    <w:p w14:paraId="5643BCA6" w14:textId="77777777" w:rsidR="00823FF5" w:rsidRDefault="001A3B00" w:rsidP="00406561">
      <w:pPr>
        <w:spacing w:before="120" w:after="120"/>
        <w:ind w:left="113"/>
        <w:jc w:val="both"/>
      </w:pPr>
      <w:r>
        <w:t>§</w:t>
      </w:r>
      <w:r w:rsidR="00F564B0">
        <w:t>6</w:t>
      </w:r>
      <w:r w:rsidR="007C163B">
        <w:t>.1</w:t>
      </w:r>
      <w:r w:rsidR="00823FF5">
        <w:t xml:space="preserve"> Komisja konkursowa powoływana jest w celu opiniowania ofert złożonych przez organizacje pozarządowe w ramach ogłoszonego konkursu ofert. W skł</w:t>
      </w:r>
      <w:r w:rsidR="00406561">
        <w:t xml:space="preserve">ad komisji konkursowej wchodzą przedstawiciele danych referatów Urzędu w ramach merytorycznych priorytetów, oraz przedstawiciele organizacji pozarządowych. </w:t>
      </w:r>
      <w:r w:rsidR="00823FF5">
        <w:t>Ponadto w pracach komisji konkursowej mogą brać udział z głosem doradczym osoby, posiadające doświadczenie w realizacji zadań będących przedmiotem konkursu.</w:t>
      </w:r>
    </w:p>
    <w:p w14:paraId="7FA9205D" w14:textId="77777777" w:rsidR="00823FF5" w:rsidRDefault="00F564B0" w:rsidP="00823FF5">
      <w:pPr>
        <w:spacing w:before="120" w:after="120"/>
        <w:ind w:left="340" w:hanging="227"/>
        <w:jc w:val="both"/>
      </w:pPr>
      <w:r>
        <w:t>§6</w:t>
      </w:r>
      <w:r w:rsidR="007C163B">
        <w:t>.2</w:t>
      </w:r>
      <w:r w:rsidR="00823FF5">
        <w:t xml:space="preserve"> Przedstawicieli organizacji pozarządowych do komisji konkursowej wyłania się spośród kandydatów zgłoszonych pisemnie przez organizacje pozarządowe.</w:t>
      </w:r>
    </w:p>
    <w:p w14:paraId="164B9DDA" w14:textId="77777777" w:rsidR="00823FF5" w:rsidRDefault="00F564B0" w:rsidP="00823FF5">
      <w:pPr>
        <w:spacing w:before="120" w:after="120"/>
        <w:ind w:left="340" w:hanging="227"/>
        <w:jc w:val="both"/>
      </w:pPr>
      <w:r>
        <w:t>§6</w:t>
      </w:r>
      <w:r w:rsidR="007C163B">
        <w:t>.3</w:t>
      </w:r>
      <w:r w:rsidR="00823FF5">
        <w:t xml:space="preserve"> Informacje o zgłoszeniu przedstawicieli organizacji pozarządowych do komisji konkursowej zamieszcza się w ogłoszeniu o otwartym konkursie ofert.</w:t>
      </w:r>
    </w:p>
    <w:p w14:paraId="6DF376A7" w14:textId="77777777" w:rsidR="00823FF5" w:rsidRDefault="00F564B0" w:rsidP="00823FF5">
      <w:pPr>
        <w:spacing w:before="120" w:after="120"/>
        <w:ind w:left="340" w:hanging="227"/>
        <w:jc w:val="both"/>
      </w:pPr>
      <w:r>
        <w:t>§6</w:t>
      </w:r>
      <w:r w:rsidR="007C163B">
        <w:t>.4</w:t>
      </w:r>
      <w:r w:rsidR="00823FF5">
        <w:t xml:space="preserve"> Zgłoszenia dokonuje się na piśmie najpóźniej w terminie siedmiu dni po ogłoszeniu otwartego konkursu ofert. Ponadto zgłoszenia dokonuje się na formularzu według wzoru stanowiącego załącznik nr 1 do niniejszego programu.</w:t>
      </w:r>
    </w:p>
    <w:p w14:paraId="301BE94B" w14:textId="77777777" w:rsidR="00823FF5" w:rsidRDefault="00F564B0" w:rsidP="00823FF5">
      <w:pPr>
        <w:spacing w:before="120" w:after="120"/>
        <w:ind w:left="340" w:hanging="227"/>
        <w:jc w:val="both"/>
      </w:pPr>
      <w:r>
        <w:t>§6</w:t>
      </w:r>
      <w:r w:rsidR="007C163B">
        <w:t>.5</w:t>
      </w:r>
      <w:r w:rsidR="00823FF5">
        <w:t xml:space="preserve"> Osoby zgłoszone jako przedstawiciele organizacji pozarządowych powinny posiadać odpowiednią wiedzę merytoryczną i doświadczenie w zakresie realizacji zadań publicznych będących przedmiotem konkursu.</w:t>
      </w:r>
    </w:p>
    <w:p w14:paraId="39D1A934" w14:textId="77777777" w:rsidR="00823FF5" w:rsidRDefault="00F564B0" w:rsidP="00823FF5">
      <w:pPr>
        <w:spacing w:before="120" w:after="120"/>
        <w:ind w:left="340" w:hanging="227"/>
        <w:jc w:val="both"/>
      </w:pPr>
      <w:r>
        <w:t>§6</w:t>
      </w:r>
      <w:r w:rsidR="007C163B">
        <w:t>.6</w:t>
      </w:r>
      <w:r w:rsidR="00823FF5">
        <w:t xml:space="preserve"> W przypadku gdy liczba zgłoszonych kandydatów do pra</w:t>
      </w:r>
      <w:r w:rsidR="00715307">
        <w:t>cy w komisji będzie większa od 2</w:t>
      </w:r>
      <w:r w:rsidR="00823FF5">
        <w:t>, przedstawiciele organizacji pozarządowych do komisji konkursowej wybierani będą w drodze jawnego losowania.</w:t>
      </w:r>
    </w:p>
    <w:p w14:paraId="3B550A41" w14:textId="77777777" w:rsidR="00535752" w:rsidRDefault="00F564B0" w:rsidP="00823FF5">
      <w:pPr>
        <w:spacing w:before="120" w:after="120"/>
        <w:ind w:left="340" w:hanging="227"/>
        <w:jc w:val="both"/>
      </w:pPr>
      <w:r>
        <w:lastRenderedPageBreak/>
        <w:t>§6</w:t>
      </w:r>
      <w:r w:rsidR="007C163B">
        <w:t>.7</w:t>
      </w:r>
      <w:r w:rsidR="00535752">
        <w:t>Komisja konkursowa może działać bez udziału osób wskazanych przez organizacje pozarządowe lub podmioty wymienione w art. 3 ust. 3 jeżeli</w:t>
      </w:r>
      <w:r w:rsidR="006714D0">
        <w:t>:</w:t>
      </w:r>
    </w:p>
    <w:p w14:paraId="48773BB3" w14:textId="77777777" w:rsidR="00535752" w:rsidRDefault="00715307" w:rsidP="00715307">
      <w:pPr>
        <w:pStyle w:val="Akapitzlist"/>
        <w:numPr>
          <w:ilvl w:val="0"/>
          <w:numId w:val="2"/>
        </w:numPr>
        <w:spacing w:before="120" w:after="120"/>
        <w:jc w:val="both"/>
      </w:pPr>
      <w:r>
        <w:t>żadna organizacja nie wskaże osób do składu komisji konkursowej,</w:t>
      </w:r>
    </w:p>
    <w:p w14:paraId="213A24EF" w14:textId="77777777" w:rsidR="00715307" w:rsidRDefault="00715307" w:rsidP="00715307">
      <w:pPr>
        <w:pStyle w:val="Akapitzlist"/>
        <w:numPr>
          <w:ilvl w:val="0"/>
          <w:numId w:val="2"/>
        </w:numPr>
        <w:spacing w:before="120" w:after="120"/>
        <w:jc w:val="both"/>
      </w:pPr>
      <w:r>
        <w:t>wskazane osoby nie wezmą udziału w pracach komisji konkursowej,</w:t>
      </w:r>
    </w:p>
    <w:p w14:paraId="4EA7B5AC" w14:textId="77777777" w:rsidR="00715307" w:rsidRDefault="00715307" w:rsidP="00715307">
      <w:pPr>
        <w:pStyle w:val="Akapitzlist"/>
        <w:numPr>
          <w:ilvl w:val="0"/>
          <w:numId w:val="2"/>
        </w:numPr>
        <w:spacing w:before="120" w:after="120"/>
        <w:jc w:val="both"/>
      </w:pPr>
      <w:r>
        <w:t>wszystkie powołane w skład komisji konkursowej osoby podlegają wyłączeniu na podstawie art. 15 ust. 2d lub art. 15 ust. 3f</w:t>
      </w:r>
    </w:p>
    <w:p w14:paraId="12F160F4" w14:textId="77777777" w:rsidR="00823FF5" w:rsidRDefault="00F564B0" w:rsidP="00823FF5">
      <w:pPr>
        <w:spacing w:before="120" w:after="120"/>
        <w:ind w:left="340" w:hanging="227"/>
        <w:jc w:val="both"/>
      </w:pPr>
      <w:r>
        <w:t>§</w:t>
      </w:r>
      <w:r w:rsidR="001D0662">
        <w:t>6</w:t>
      </w:r>
      <w:r w:rsidR="007C163B">
        <w:t>.8</w:t>
      </w:r>
      <w:r w:rsidR="00823FF5">
        <w:t xml:space="preserve"> Komisję powołuje Wójt Gminy Zwierzyn w drodze zarządzenia.</w:t>
      </w:r>
    </w:p>
    <w:p w14:paraId="51211F78" w14:textId="77777777" w:rsidR="00823FF5" w:rsidRDefault="00F564B0" w:rsidP="00823FF5">
      <w:pPr>
        <w:spacing w:before="120" w:after="120"/>
        <w:ind w:left="340" w:hanging="227"/>
        <w:jc w:val="both"/>
      </w:pPr>
      <w:r>
        <w:t>§6</w:t>
      </w:r>
      <w:r w:rsidR="007C163B">
        <w:t>.9</w:t>
      </w:r>
      <w:r w:rsidR="00823FF5">
        <w:t xml:space="preserve"> Prace komisji konkursowej mogą być pro</w:t>
      </w:r>
      <w:r w:rsidR="00421574">
        <w:t>wadzone w składzie co najmniej 2</w:t>
      </w:r>
      <w:r w:rsidR="00823FF5">
        <w:t> osobowym.</w:t>
      </w:r>
    </w:p>
    <w:p w14:paraId="7EC12C96" w14:textId="77777777" w:rsidR="00823FF5" w:rsidRDefault="00362069" w:rsidP="00823FF5">
      <w:pPr>
        <w:spacing w:before="120" w:after="120"/>
        <w:ind w:left="340" w:hanging="227"/>
        <w:jc w:val="both"/>
      </w:pPr>
      <w:r>
        <w:t>§</w:t>
      </w:r>
      <w:r w:rsidR="00F564B0">
        <w:t>6</w:t>
      </w:r>
      <w:r>
        <w:t>.10</w:t>
      </w:r>
      <w:r w:rsidR="00823FF5">
        <w:t xml:space="preserve"> Pracami komisji konkursowej kieruje przewodniczący. Przewodniczący komisji konkursowej od każdego członka odbiera oświadczenia o podleganiu lub nie podleganiu wyłączeniu z prac komisji. W przypadku wystąpienia przesłanek wyłączenia członka komisji konkursowej wyłączenia dokonuje Wójt Gminy Zwierzyn.</w:t>
      </w:r>
    </w:p>
    <w:p w14:paraId="53D86935" w14:textId="77777777" w:rsidR="00823FF5" w:rsidRDefault="00362069" w:rsidP="00823FF5">
      <w:pPr>
        <w:spacing w:before="120" w:after="120"/>
        <w:ind w:left="340" w:hanging="227"/>
        <w:jc w:val="both"/>
      </w:pPr>
      <w:r>
        <w:t>§</w:t>
      </w:r>
      <w:r w:rsidR="00F564B0">
        <w:t>6</w:t>
      </w:r>
      <w:r>
        <w:t>.11</w:t>
      </w:r>
      <w:r w:rsidR="003E5C9B">
        <w:t xml:space="preserve"> </w:t>
      </w:r>
      <w:r w:rsidR="00823FF5">
        <w:t>Przewodniczącego komisji konkursowej wyznacza Wójt Gminy Zwierzyn.</w:t>
      </w:r>
    </w:p>
    <w:p w14:paraId="3048F3B1" w14:textId="77777777" w:rsidR="00823FF5" w:rsidRDefault="00362069" w:rsidP="00823FF5">
      <w:pPr>
        <w:spacing w:before="120" w:after="120"/>
        <w:ind w:left="340" w:hanging="227"/>
        <w:jc w:val="both"/>
      </w:pPr>
      <w:r>
        <w:t>§</w:t>
      </w:r>
      <w:r w:rsidR="00F564B0">
        <w:t>6</w:t>
      </w:r>
      <w:r>
        <w:t>.12</w:t>
      </w:r>
      <w:r w:rsidR="00823FF5">
        <w:t xml:space="preserve"> Komisja obraduje na posiedzeniach zamkniętych, bez udziału oferentów. Termin i miejsce posiedzenia komisji określa przewodniczący.</w:t>
      </w:r>
    </w:p>
    <w:p w14:paraId="79B9942E" w14:textId="77777777" w:rsidR="00823FF5" w:rsidRDefault="00362069" w:rsidP="00823FF5">
      <w:pPr>
        <w:spacing w:before="120" w:after="120"/>
        <w:ind w:left="340" w:hanging="227"/>
        <w:jc w:val="both"/>
      </w:pPr>
      <w:r>
        <w:t>§</w:t>
      </w:r>
      <w:r w:rsidR="00F564B0">
        <w:t>6</w:t>
      </w:r>
      <w:r>
        <w:t>.13</w:t>
      </w:r>
      <w:r w:rsidR="00823FF5">
        <w:t xml:space="preserve"> Komisja podejmuje rozstrzygnięcia w głosowaniu jawnym, zwykłą większością głosów, w obecności co najmniej połowy pełnego składu osobowego. W przypadku równej liczby głosów decyduje głos przewodniczącego.</w:t>
      </w:r>
    </w:p>
    <w:p w14:paraId="5F76A278" w14:textId="77777777" w:rsidR="00823FF5" w:rsidRDefault="00362069" w:rsidP="00823FF5">
      <w:pPr>
        <w:spacing w:before="120" w:after="120"/>
        <w:ind w:left="340" w:hanging="227"/>
        <w:jc w:val="both"/>
      </w:pPr>
      <w:r>
        <w:t>§</w:t>
      </w:r>
      <w:r w:rsidR="00F564B0">
        <w:t>6</w:t>
      </w:r>
      <w:r>
        <w:t xml:space="preserve">.14 </w:t>
      </w:r>
      <w:r w:rsidR="00823FF5">
        <w:t>Uczestnictwo w pracach komisji konkursowej jest nieodpłatne.</w:t>
      </w:r>
    </w:p>
    <w:p w14:paraId="6543B5E0" w14:textId="77777777" w:rsidR="00823FF5" w:rsidRDefault="00362069" w:rsidP="00823FF5">
      <w:pPr>
        <w:spacing w:before="120" w:after="120"/>
        <w:ind w:left="340" w:hanging="227"/>
        <w:jc w:val="both"/>
      </w:pPr>
      <w:r>
        <w:t>§</w:t>
      </w:r>
      <w:r w:rsidR="00F564B0">
        <w:t>6</w:t>
      </w:r>
      <w:r>
        <w:t>.15</w:t>
      </w:r>
      <w:r w:rsidR="003E5C9B">
        <w:t xml:space="preserve"> </w:t>
      </w:r>
      <w:r w:rsidR="00823FF5">
        <w:t>Do zadań komisji konkursowej należy w szczególności:</w:t>
      </w:r>
    </w:p>
    <w:p w14:paraId="71A53BDF" w14:textId="77777777" w:rsidR="00823FF5" w:rsidRDefault="00823FF5" w:rsidP="00362069">
      <w:pPr>
        <w:pStyle w:val="Akapitzlist"/>
        <w:keepLines/>
        <w:numPr>
          <w:ilvl w:val="0"/>
          <w:numId w:val="5"/>
        </w:numPr>
        <w:spacing w:before="120" w:after="120"/>
        <w:jc w:val="both"/>
      </w:pPr>
      <w:r>
        <w:t>merytoryczna ocena ofert spełniających wymagania formalne,</w:t>
      </w:r>
    </w:p>
    <w:p w14:paraId="6AF6D09F" w14:textId="77777777" w:rsidR="00823FF5" w:rsidRDefault="00362069" w:rsidP="00823FF5">
      <w:pPr>
        <w:keepLines/>
        <w:spacing w:before="120" w:after="120"/>
        <w:ind w:left="567" w:hanging="227"/>
        <w:jc w:val="both"/>
      </w:pPr>
      <w:r>
        <w:t>2</w:t>
      </w:r>
      <w:r w:rsidR="00823FF5">
        <w:t>) propozycja podziału środków finansowych na poszczególne oferty.</w:t>
      </w:r>
    </w:p>
    <w:p w14:paraId="19AE5249" w14:textId="77777777" w:rsidR="00823FF5" w:rsidRDefault="00362069" w:rsidP="00823FF5">
      <w:pPr>
        <w:spacing w:before="120" w:after="120"/>
        <w:ind w:left="340" w:hanging="227"/>
        <w:jc w:val="both"/>
      </w:pPr>
      <w:r>
        <w:t>§</w:t>
      </w:r>
      <w:r w:rsidR="00F564B0">
        <w:t>6</w:t>
      </w:r>
      <w:r>
        <w:t xml:space="preserve">.16 </w:t>
      </w:r>
      <w:r w:rsidR="00823FF5">
        <w:t>Oferty złożone w terminie podlegają ocenie formalnej. Poprawne formalnie i złożone w terminie oferty podlegają ocenie z punktu widzenia zgodność proponowanego w ofercie sposobu realizacji zadania z wymogami zawartymi w ogłoszeniu o otwartym konkursie ofert.</w:t>
      </w:r>
    </w:p>
    <w:p w14:paraId="4F976AFF" w14:textId="77777777" w:rsidR="00823FF5" w:rsidRDefault="00362069" w:rsidP="00823FF5">
      <w:pPr>
        <w:spacing w:before="120" w:after="120"/>
        <w:ind w:left="340" w:hanging="227"/>
        <w:jc w:val="both"/>
      </w:pPr>
      <w:r>
        <w:t>§</w:t>
      </w:r>
      <w:r w:rsidR="00F564B0">
        <w:t>6</w:t>
      </w:r>
      <w:r>
        <w:t xml:space="preserve">.17 </w:t>
      </w:r>
      <w:r w:rsidR="00823FF5">
        <w:t>Oferty złożone po wyznaczonym terminie nie podlegają ocenie</w:t>
      </w:r>
    </w:p>
    <w:p w14:paraId="7EF0A67A" w14:textId="77777777" w:rsidR="00823FF5" w:rsidRDefault="00362069" w:rsidP="00823FF5">
      <w:pPr>
        <w:spacing w:before="120" w:after="120"/>
        <w:ind w:left="340" w:hanging="227"/>
        <w:jc w:val="both"/>
      </w:pPr>
      <w:r>
        <w:t>§</w:t>
      </w:r>
      <w:r w:rsidR="00F564B0">
        <w:t>6</w:t>
      </w:r>
      <w:r>
        <w:t xml:space="preserve">.18 </w:t>
      </w:r>
      <w:r w:rsidR="00823FF5">
        <w:t>Komisja konkursowa w przypadku stwierdzenia braków formalnych wzywa do ich uzupełnienia w wyznaczonym terminie, wskazując występujące braki. Po bezskutecznym upływie terminu na uzupełnienie braków oferta nie podlega dalszej cenie. Ponadto oferty niezgodne z wymogami dotyczącymi sposobu realizacji zadania publicznego zawartymi w ogłoszeniu o otwartym konkursie ofert, w tym oferty obejmujące realizację zadania niewskazanego w ogłoszeniu lub oferty nie spełniające warunków realizacji zadania wskazanych w ogłoszeniu nie podlegają dalszej ocenie.</w:t>
      </w:r>
    </w:p>
    <w:p w14:paraId="712FA176" w14:textId="77777777" w:rsidR="00823FF5" w:rsidRDefault="00362069" w:rsidP="00823FF5">
      <w:pPr>
        <w:spacing w:before="120" w:after="120"/>
        <w:ind w:left="340" w:hanging="227"/>
        <w:jc w:val="both"/>
      </w:pPr>
      <w:r>
        <w:t>§</w:t>
      </w:r>
      <w:r w:rsidR="00F564B0">
        <w:t>6</w:t>
      </w:r>
      <w:r>
        <w:t xml:space="preserve">.19 </w:t>
      </w:r>
      <w:r w:rsidR="00823FF5">
        <w:t>Oferty spełniające wymogi dotyczące sposobu realizacji zadania publicznego zawarte w ogłoszeniu o otwartym konkursie ofert podlegają ocenie merytorycznej dokonywanej przez komisję konkursową.</w:t>
      </w:r>
    </w:p>
    <w:p w14:paraId="4B52118B" w14:textId="77777777" w:rsidR="00823FF5" w:rsidRDefault="00362069" w:rsidP="00823FF5">
      <w:pPr>
        <w:spacing w:before="120" w:after="120"/>
        <w:ind w:left="340" w:hanging="227"/>
        <w:jc w:val="both"/>
      </w:pPr>
      <w:r>
        <w:t>§</w:t>
      </w:r>
      <w:r w:rsidR="00F564B0">
        <w:t>6</w:t>
      </w:r>
      <w:r>
        <w:t xml:space="preserve">.20 </w:t>
      </w:r>
      <w:r w:rsidR="00823FF5">
        <w:t>Członkowie komisji konkursowej podczas oceny ofert:</w:t>
      </w:r>
    </w:p>
    <w:p w14:paraId="2677EE12" w14:textId="77777777" w:rsidR="00823FF5" w:rsidRDefault="00823FF5" w:rsidP="00362069">
      <w:pPr>
        <w:pStyle w:val="Akapitzlist"/>
        <w:keepLines/>
        <w:numPr>
          <w:ilvl w:val="0"/>
          <w:numId w:val="6"/>
        </w:numPr>
        <w:spacing w:before="120" w:after="120"/>
        <w:jc w:val="both"/>
      </w:pPr>
      <w:r>
        <w:t>oceniają możliwości realizacji zadania publicznego przez organizację pozarządową,</w:t>
      </w:r>
    </w:p>
    <w:p w14:paraId="61F4E395" w14:textId="77777777" w:rsidR="00823FF5" w:rsidRDefault="00823FF5" w:rsidP="00362069">
      <w:pPr>
        <w:pStyle w:val="Akapitzlist"/>
        <w:keepLines/>
        <w:numPr>
          <w:ilvl w:val="0"/>
          <w:numId w:val="6"/>
        </w:numPr>
        <w:spacing w:before="120" w:after="120"/>
        <w:jc w:val="both"/>
      </w:pPr>
      <w:r>
        <w:t>oceniają przedstawioną kalkulację kosztów realizacji zadania publicznego, w tym w odniesieniu do zakresu rzeczowego zadania,</w:t>
      </w:r>
    </w:p>
    <w:p w14:paraId="0ACBAA11" w14:textId="77777777" w:rsidR="00823FF5" w:rsidRDefault="00823FF5" w:rsidP="00362069">
      <w:pPr>
        <w:pStyle w:val="Akapitzlist"/>
        <w:keepLines/>
        <w:numPr>
          <w:ilvl w:val="0"/>
          <w:numId w:val="6"/>
        </w:numPr>
        <w:spacing w:before="120" w:after="120"/>
        <w:jc w:val="both"/>
      </w:pPr>
      <w:r>
        <w:t>oceniają proponowaną jakość wykonania zadania i kwalifikacje osób, przy udziale których organizacja pozarządowa będzie realizować zadanie publiczne,</w:t>
      </w:r>
    </w:p>
    <w:p w14:paraId="424806F9" w14:textId="77777777" w:rsidR="00823FF5" w:rsidRDefault="00823FF5" w:rsidP="00362069">
      <w:pPr>
        <w:pStyle w:val="Akapitzlist"/>
        <w:keepLines/>
        <w:numPr>
          <w:ilvl w:val="0"/>
          <w:numId w:val="6"/>
        </w:numPr>
        <w:spacing w:before="120" w:after="120"/>
        <w:jc w:val="both"/>
      </w:pPr>
      <w:r>
        <w:t>uwzględniają planowany przez organizację pozarządową udział środków finansowych własnych lub środków pochodzących z innych źródeł na realizację zadania publicznego,</w:t>
      </w:r>
    </w:p>
    <w:p w14:paraId="60404C28" w14:textId="77777777" w:rsidR="00823FF5" w:rsidRDefault="00823FF5" w:rsidP="00362069">
      <w:pPr>
        <w:pStyle w:val="Akapitzlist"/>
        <w:keepLines/>
        <w:numPr>
          <w:ilvl w:val="0"/>
          <w:numId w:val="6"/>
        </w:numPr>
        <w:spacing w:before="120" w:after="120"/>
        <w:jc w:val="both"/>
      </w:pPr>
      <w:r>
        <w:t>uwzględniają planowany przez organizację pozarządową wkład rzeczowy, osobowy, w tym świadczenia wolontariuszy i pracę społeczną członków,</w:t>
      </w:r>
    </w:p>
    <w:p w14:paraId="1DB6823C" w14:textId="77777777" w:rsidR="00823FF5" w:rsidRDefault="00823FF5" w:rsidP="00362069">
      <w:pPr>
        <w:pStyle w:val="Akapitzlist"/>
        <w:keepLines/>
        <w:numPr>
          <w:ilvl w:val="0"/>
          <w:numId w:val="6"/>
        </w:numPr>
        <w:spacing w:before="120" w:after="120"/>
        <w:jc w:val="both"/>
      </w:pPr>
      <w:r>
        <w:t>uwzględniają analizę i ocenę realizacji zleconych zadań publicznych w przypadku organizacji pozarządowych, które w latach poprzednich realizowały zlecone zadania publiczne, biorąc pod uwagę rzetelność i terminowość oraz sposób rozliczenia otrzymanych na ten cel środków.</w:t>
      </w:r>
    </w:p>
    <w:p w14:paraId="7DAEFA41" w14:textId="77777777" w:rsidR="00823FF5" w:rsidRDefault="00362069" w:rsidP="00823FF5">
      <w:pPr>
        <w:spacing w:before="120" w:after="120"/>
        <w:ind w:left="340" w:hanging="227"/>
        <w:jc w:val="both"/>
      </w:pPr>
      <w:r>
        <w:t>§</w:t>
      </w:r>
      <w:r w:rsidR="00F564B0">
        <w:t>6</w:t>
      </w:r>
      <w:r>
        <w:t xml:space="preserve">.21 </w:t>
      </w:r>
      <w:r w:rsidR="00823FF5">
        <w:t>Ocena dokonywana jest na formularzu oceny ofert stanowiących załącznik Nr 2 do programu.</w:t>
      </w:r>
    </w:p>
    <w:p w14:paraId="3CC3943D" w14:textId="77777777" w:rsidR="00823FF5" w:rsidRDefault="00362069" w:rsidP="00823FF5">
      <w:pPr>
        <w:spacing w:before="120" w:after="120"/>
        <w:ind w:left="340" w:hanging="227"/>
        <w:jc w:val="both"/>
      </w:pPr>
      <w:r>
        <w:t>§</w:t>
      </w:r>
      <w:r w:rsidR="00F564B0">
        <w:t xml:space="preserve"> 6</w:t>
      </w:r>
      <w:r>
        <w:t xml:space="preserve">.22 </w:t>
      </w:r>
      <w:r w:rsidR="00823FF5">
        <w:t>Na podstawie dokonanej oceny komisja sporządza sprawozdanie z oceny ofert według wzoru stanowiącego załącznik Nr 3 do programu i przekazuje je niezwłocznie Wójtowi Gminy Zwierzyn.</w:t>
      </w:r>
    </w:p>
    <w:p w14:paraId="361AAF1E" w14:textId="77777777" w:rsidR="00823FF5" w:rsidRDefault="00362069" w:rsidP="00823FF5">
      <w:pPr>
        <w:spacing w:before="120" w:after="120"/>
        <w:ind w:left="340" w:hanging="227"/>
        <w:jc w:val="both"/>
      </w:pPr>
      <w:r>
        <w:t>§</w:t>
      </w:r>
      <w:r w:rsidR="00F564B0">
        <w:t xml:space="preserve"> 6</w:t>
      </w:r>
      <w:r>
        <w:t xml:space="preserve">.23 </w:t>
      </w:r>
      <w:r w:rsidR="00823FF5">
        <w:t>Ostatecznego wyboru ofert, wraz z podjęciem decyzji o wysokości kwoty przyznanej dotacji, dokonuje Wójt Gminy Zwierzyn.</w:t>
      </w:r>
    </w:p>
    <w:p w14:paraId="38BCEC43" w14:textId="77777777" w:rsidR="00823FF5" w:rsidRDefault="00362069" w:rsidP="00823FF5">
      <w:pPr>
        <w:spacing w:before="120" w:after="120"/>
        <w:ind w:left="340" w:hanging="227"/>
        <w:jc w:val="both"/>
      </w:pPr>
      <w:r>
        <w:t>§</w:t>
      </w:r>
      <w:r w:rsidR="00F564B0">
        <w:t xml:space="preserve"> 4</w:t>
      </w:r>
      <w:r>
        <w:t xml:space="preserve">.24 </w:t>
      </w:r>
      <w:r w:rsidR="00823FF5">
        <w:t>W otwartym konkursie ofert może zostać wybrana więcej niż jedna oferta.</w:t>
      </w:r>
    </w:p>
    <w:p w14:paraId="42C0A26D" w14:textId="77777777" w:rsidR="00823FF5" w:rsidRDefault="00362069" w:rsidP="00823FF5">
      <w:pPr>
        <w:spacing w:before="120" w:after="120"/>
        <w:ind w:left="340" w:hanging="227"/>
        <w:jc w:val="both"/>
      </w:pPr>
      <w:r>
        <w:t xml:space="preserve">§ </w:t>
      </w:r>
      <w:r w:rsidR="00F564B0">
        <w:t>6</w:t>
      </w:r>
      <w:r>
        <w:t xml:space="preserve">.25 </w:t>
      </w:r>
      <w:r w:rsidR="00823FF5">
        <w:t>Ogłoszenie wyników otwartego konkursu ofert podawane jest niezwłocznie do publicznej wiadomości przez zamieszczenie w Biuletynie Informacji Publicznej, w siedzibie Urzędu Gminy Zwierzyn w miejscu publicznie dostępnym oraz na stronie internetowej Gminy Zwierzyn.</w:t>
      </w:r>
    </w:p>
    <w:p w14:paraId="73241280" w14:textId="77777777" w:rsidR="00823FF5" w:rsidRDefault="00362069" w:rsidP="00823FF5">
      <w:pPr>
        <w:spacing w:before="120" w:after="120"/>
        <w:ind w:left="340" w:hanging="227"/>
        <w:jc w:val="both"/>
      </w:pPr>
      <w:r>
        <w:t>§</w:t>
      </w:r>
      <w:r w:rsidR="00F564B0">
        <w:t xml:space="preserve"> 6</w:t>
      </w:r>
      <w:r>
        <w:t xml:space="preserve">.26 </w:t>
      </w:r>
      <w:r w:rsidR="00823FF5">
        <w:t>Ogłoszenie wyników otwartego konkursu ofert zawiera w szczególności informacje o:</w:t>
      </w:r>
    </w:p>
    <w:p w14:paraId="49E6AFB6" w14:textId="77777777" w:rsidR="00823FF5" w:rsidRDefault="00823FF5" w:rsidP="00362069">
      <w:pPr>
        <w:pStyle w:val="Akapitzlist"/>
        <w:keepLines/>
        <w:numPr>
          <w:ilvl w:val="0"/>
          <w:numId w:val="8"/>
        </w:numPr>
        <w:spacing w:before="120" w:after="120"/>
        <w:jc w:val="both"/>
      </w:pPr>
      <w:r>
        <w:t>złożonych ofertach,</w:t>
      </w:r>
    </w:p>
    <w:p w14:paraId="31EFB2A8" w14:textId="77777777" w:rsidR="00823FF5" w:rsidRDefault="00823FF5" w:rsidP="00362069">
      <w:pPr>
        <w:pStyle w:val="Akapitzlist"/>
        <w:keepLines/>
        <w:numPr>
          <w:ilvl w:val="0"/>
          <w:numId w:val="8"/>
        </w:numPr>
        <w:spacing w:before="120" w:after="120"/>
        <w:jc w:val="both"/>
      </w:pPr>
      <w:r>
        <w:t>ofertach nie spełniających wymogów formalnych,</w:t>
      </w:r>
    </w:p>
    <w:p w14:paraId="53A5B331" w14:textId="77777777" w:rsidR="00823FF5" w:rsidRDefault="00823FF5" w:rsidP="00362069">
      <w:pPr>
        <w:pStyle w:val="Akapitzlist"/>
        <w:keepLines/>
        <w:numPr>
          <w:ilvl w:val="0"/>
          <w:numId w:val="8"/>
        </w:numPr>
        <w:spacing w:before="120" w:after="120"/>
        <w:jc w:val="both"/>
      </w:pPr>
      <w:r>
        <w:t>ofertach, które wpłynęły po terminie,</w:t>
      </w:r>
    </w:p>
    <w:p w14:paraId="16D848AD" w14:textId="77777777" w:rsidR="00823FF5" w:rsidRDefault="00823FF5" w:rsidP="00362069">
      <w:pPr>
        <w:pStyle w:val="Akapitzlist"/>
        <w:keepLines/>
        <w:numPr>
          <w:ilvl w:val="0"/>
          <w:numId w:val="8"/>
        </w:numPr>
        <w:spacing w:before="120" w:after="120"/>
        <w:jc w:val="both"/>
      </w:pPr>
      <w:r>
        <w:t>ofertach nie spełniających wymogów dotyczących sposobu realizacji zadania wskazanych w ogłoszeniu o otwartym konkursie ofert,</w:t>
      </w:r>
    </w:p>
    <w:p w14:paraId="0268E194" w14:textId="77777777" w:rsidR="00823FF5" w:rsidRDefault="00823FF5" w:rsidP="00362069">
      <w:pPr>
        <w:pStyle w:val="Akapitzlist"/>
        <w:keepLines/>
        <w:numPr>
          <w:ilvl w:val="0"/>
          <w:numId w:val="8"/>
        </w:numPr>
        <w:spacing w:before="120" w:after="120"/>
        <w:jc w:val="both"/>
      </w:pPr>
      <w:r>
        <w:t>ofertach dopuszczonych do oceny merytorycznej,</w:t>
      </w:r>
    </w:p>
    <w:p w14:paraId="0CA29E3F" w14:textId="77777777" w:rsidR="00823FF5" w:rsidRDefault="00823FF5" w:rsidP="00362069">
      <w:pPr>
        <w:pStyle w:val="Akapitzlist"/>
        <w:keepLines/>
        <w:numPr>
          <w:ilvl w:val="0"/>
          <w:numId w:val="8"/>
        </w:numPr>
        <w:spacing w:before="120" w:after="120"/>
        <w:jc w:val="both"/>
      </w:pPr>
      <w:r>
        <w:t>podziale środków finansowych pomiędzy poszczególne organizacje pozarządowe.</w:t>
      </w:r>
    </w:p>
    <w:p w14:paraId="559D8232" w14:textId="77777777" w:rsidR="00823FF5" w:rsidRDefault="00362069" w:rsidP="00823FF5">
      <w:pPr>
        <w:spacing w:before="120" w:after="120"/>
        <w:ind w:left="340" w:hanging="227"/>
        <w:jc w:val="both"/>
      </w:pPr>
      <w:r>
        <w:t>§</w:t>
      </w:r>
      <w:r w:rsidR="00F564B0">
        <w:t xml:space="preserve"> 6</w:t>
      </w:r>
      <w:r>
        <w:t xml:space="preserve">.27 </w:t>
      </w:r>
      <w:r w:rsidR="00823FF5">
        <w:t>Ogłoszenie wyników otwartego konkursu ofert sporządza się według wzoru stanowiącego załącznik Nr 4 do programu.</w:t>
      </w:r>
    </w:p>
    <w:p w14:paraId="1698A88D" w14:textId="77777777" w:rsidR="001A3B00" w:rsidRPr="001A3B00" w:rsidRDefault="001A3B00" w:rsidP="001A3B00">
      <w:pPr>
        <w:spacing w:before="120" w:after="120"/>
        <w:ind w:left="340" w:hanging="227"/>
        <w:jc w:val="center"/>
        <w:rPr>
          <w:b/>
        </w:rPr>
      </w:pPr>
      <w:r w:rsidRPr="001A3B00">
        <w:rPr>
          <w:b/>
        </w:rPr>
        <w:t>Rozdział</w:t>
      </w:r>
      <w:r w:rsidR="00362069">
        <w:rPr>
          <w:b/>
        </w:rPr>
        <w:t xml:space="preserve"> VI</w:t>
      </w:r>
    </w:p>
    <w:p w14:paraId="7986DF18" w14:textId="77777777" w:rsidR="001A3B00" w:rsidRPr="001A3B00" w:rsidRDefault="001A3B00" w:rsidP="001A3B00">
      <w:pPr>
        <w:spacing w:before="120" w:after="120"/>
        <w:ind w:left="340" w:hanging="227"/>
        <w:jc w:val="center"/>
        <w:rPr>
          <w:b/>
        </w:rPr>
      </w:pPr>
      <w:r w:rsidRPr="001A3B00">
        <w:rPr>
          <w:b/>
        </w:rPr>
        <w:t>Wysokość środków planowanych na realizację programu</w:t>
      </w:r>
    </w:p>
    <w:p w14:paraId="46298C90" w14:textId="77777777" w:rsidR="00823FF5" w:rsidRDefault="006714D0" w:rsidP="006714D0">
      <w:pPr>
        <w:keepLines/>
        <w:spacing w:before="120" w:after="120"/>
        <w:jc w:val="both"/>
      </w:pPr>
      <w:r>
        <w:t>§</w:t>
      </w:r>
      <w:r w:rsidR="00F564B0">
        <w:t>7</w:t>
      </w:r>
      <w:r w:rsidR="001A3B00">
        <w:t>.1</w:t>
      </w:r>
      <w:r w:rsidR="00823FF5">
        <w:t>. </w:t>
      </w:r>
      <w:r w:rsidR="00823FF5">
        <w:rPr>
          <w:b/>
        </w:rPr>
        <w:t>Finansowanie programu i sposób oceny realizacji programu</w:t>
      </w:r>
    </w:p>
    <w:p w14:paraId="43023911" w14:textId="77777777" w:rsidR="00823FF5" w:rsidRDefault="00823FF5" w:rsidP="00823FF5">
      <w:pPr>
        <w:spacing w:before="120" w:after="120"/>
        <w:ind w:left="340" w:hanging="227"/>
        <w:jc w:val="both"/>
      </w:pPr>
      <w:r>
        <w:t>1) Program re</w:t>
      </w:r>
      <w:r w:rsidR="00181AEA">
        <w:t>alizowany w roku budżetowym 2026</w:t>
      </w:r>
      <w:r>
        <w:t> będzie finansowany ze środków</w:t>
      </w:r>
      <w:r w:rsidR="00C136E3">
        <w:t xml:space="preserve"> zewnętrznych i</w:t>
      </w:r>
      <w:r>
        <w:t xml:space="preserve"> własnych Gminy Zwierzyn.</w:t>
      </w:r>
    </w:p>
    <w:p w14:paraId="47542953" w14:textId="77777777" w:rsidR="00823FF5" w:rsidRDefault="00823FF5" w:rsidP="00823FF5">
      <w:pPr>
        <w:spacing w:before="120" w:after="120"/>
        <w:ind w:left="340" w:hanging="227"/>
        <w:jc w:val="both"/>
      </w:pPr>
      <w:r>
        <w:t>2) Wysokość środków przewidzianych na realiza</w:t>
      </w:r>
      <w:r w:rsidR="006B3D45">
        <w:t xml:space="preserve">cję zadań programowych wynosi </w:t>
      </w:r>
      <w:r w:rsidR="008D2F6C" w:rsidRPr="00514964">
        <w:rPr>
          <w:b/>
        </w:rPr>
        <w:t>8</w:t>
      </w:r>
      <w:r w:rsidR="00181AEA">
        <w:rPr>
          <w:b/>
        </w:rPr>
        <w:t>2</w:t>
      </w:r>
      <w:r w:rsidR="001D0662" w:rsidRPr="00514964">
        <w:rPr>
          <w:b/>
        </w:rPr>
        <w:t>0</w:t>
      </w:r>
      <w:r w:rsidR="00150732" w:rsidRPr="00514964">
        <w:rPr>
          <w:b/>
        </w:rPr>
        <w:t>.000</w:t>
      </w:r>
      <w:r w:rsidR="00A6438B" w:rsidRPr="00514964">
        <w:rPr>
          <w:b/>
        </w:rPr>
        <w:t>,00</w:t>
      </w:r>
      <w:r w:rsidR="00150732" w:rsidRPr="00514964">
        <w:t xml:space="preserve"> </w:t>
      </w:r>
      <w:r>
        <w:t>zł.</w:t>
      </w:r>
    </w:p>
    <w:p w14:paraId="02C2416E" w14:textId="77777777" w:rsidR="00823FF5" w:rsidRDefault="00823FF5" w:rsidP="00823FF5">
      <w:pPr>
        <w:spacing w:before="120" w:after="120"/>
        <w:ind w:left="340" w:hanging="227"/>
        <w:jc w:val="both"/>
      </w:pPr>
      <w:r>
        <w:t>3) Przekazanie środków na realizację danego zadania odbywać się będzie na podstawie umowy, zawartej pomiędzy Gminą a podmiotem przyjmującym jego wykonanie,</w:t>
      </w:r>
    </w:p>
    <w:p w14:paraId="7154B821" w14:textId="77777777" w:rsidR="00823FF5" w:rsidRDefault="00823FF5" w:rsidP="00823FF5">
      <w:pPr>
        <w:spacing w:before="120" w:after="120"/>
        <w:ind w:left="340" w:hanging="227"/>
        <w:jc w:val="both"/>
      </w:pPr>
      <w:r>
        <w:t>4) Zebrane w czasie realizacji programu informacje, uwagi i propozycje dotyczące realizowanych przez organizacje we współpracy z gminą projektów, będą wykorzystywane do usprawnienia bieżącej współpracy oraz mogą być przedstawione Radzie w sprawozdaniu rocznym z realizacji programu.</w:t>
      </w:r>
    </w:p>
    <w:p w14:paraId="5A28B968" w14:textId="77777777" w:rsidR="00823FF5" w:rsidRDefault="00823FF5" w:rsidP="00823FF5">
      <w:pPr>
        <w:spacing w:before="120" w:after="120"/>
        <w:ind w:left="340" w:hanging="227"/>
        <w:jc w:val="both"/>
      </w:pPr>
      <w:r>
        <w:t>5) Ocena dokonywana jest według następujących wskaźników:</w:t>
      </w:r>
    </w:p>
    <w:p w14:paraId="675DBF71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a) liczba zadań publicznych objętych otwartymi konkursami ofert,</w:t>
      </w:r>
    </w:p>
    <w:p w14:paraId="12864B23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b) liczba ofert złożonych w konkursach,</w:t>
      </w:r>
    </w:p>
    <w:p w14:paraId="44FD4592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c) liczba zawartych umów na realizację zadania publicznego,</w:t>
      </w:r>
    </w:p>
    <w:p w14:paraId="4362D34C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d) łączna kwota dotacji przekazanych organizacjom pozarządowym,</w:t>
      </w:r>
    </w:p>
    <w:p w14:paraId="4150DB9B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e) łączna kwota dotacji niewykorzystanych przez organizacje pozarządowe i wykorzystanych niezgodnie z przeznaczeniem,</w:t>
      </w:r>
    </w:p>
    <w:p w14:paraId="5605B0B5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f) liczba organizacji pozarządowych, którym udzielono dotacji,</w:t>
      </w:r>
    </w:p>
    <w:p w14:paraId="33590312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g) liczba adresatów zrealizowanych zadań,</w:t>
      </w:r>
    </w:p>
    <w:p w14:paraId="78D791EB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h) liczba wolontariuszy zaangażowanych po stronie organizacji w realizację zadań publicznych,</w:t>
      </w:r>
    </w:p>
    <w:p w14:paraId="0105D00C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i) udział środków własnych organizacji pozarządowych w realizacji zadań publicznych zleconych w drodze konkursów ofert,</w:t>
      </w:r>
    </w:p>
    <w:p w14:paraId="570B1095" w14:textId="77777777" w:rsidR="00823FF5" w:rsidRDefault="00823FF5" w:rsidP="00823FF5">
      <w:pPr>
        <w:keepLines/>
        <w:spacing w:before="120" w:after="120"/>
        <w:ind w:left="567" w:hanging="227"/>
        <w:jc w:val="both"/>
      </w:pPr>
      <w:r>
        <w:t>j) liczba form współpracy z organizacjami pozarządowymi o charakterze pozafinansowym.</w:t>
      </w:r>
    </w:p>
    <w:p w14:paraId="5E88151F" w14:textId="77777777" w:rsidR="00823FF5" w:rsidRDefault="00F564B0" w:rsidP="006714D0">
      <w:pPr>
        <w:keepLines/>
        <w:spacing w:before="120" w:after="120"/>
        <w:jc w:val="both"/>
      </w:pPr>
      <w:r>
        <w:t>§7</w:t>
      </w:r>
      <w:r w:rsidR="00362069">
        <w:t>.2</w:t>
      </w:r>
      <w:r w:rsidR="00823FF5">
        <w:t>. </w:t>
      </w:r>
      <w:r w:rsidR="00823FF5">
        <w:rPr>
          <w:b/>
        </w:rPr>
        <w:t>Sposób tworzenia programu oraz przebieg konsultacji</w:t>
      </w:r>
    </w:p>
    <w:p w14:paraId="259F2845" w14:textId="77777777" w:rsidR="00823FF5" w:rsidRDefault="00823FF5" w:rsidP="00823FF5">
      <w:pPr>
        <w:spacing w:before="120" w:after="120"/>
        <w:ind w:left="340" w:hanging="227"/>
        <w:jc w:val="both"/>
      </w:pPr>
      <w:r>
        <w:t>1) Roczny program współpracy z organizacjami został opracowany po konsultacjach przeprowadzonych w sposób określony w uchwale Nr V/23/2011 Rady Gminy Zwierzyn z dnia 26 stycznia 2011 roku w sprawie określenia szczegółowego sposobu konsultowania z organizacjami pozarządowymi i podmiotami wymienionymi w art. 3 ust. 3 projektów aktów prawa miejscowego w dziedzinach dotyczących działalności statutowej tych organizacji.</w:t>
      </w:r>
    </w:p>
    <w:p w14:paraId="65D8A905" w14:textId="77777777" w:rsidR="00823FF5" w:rsidRDefault="00823FF5" w:rsidP="005B5545">
      <w:pPr>
        <w:spacing w:before="120" w:after="120"/>
        <w:ind w:left="340" w:hanging="227"/>
        <w:jc w:val="both"/>
      </w:pPr>
      <w:r>
        <w:t>2) Projekt Programu współpracy Gminy Zwierzyn z organizacjami pozarządowymi, w celu uzyskania ewentualnych uwag i propozycji został zamieszczony w BIP</w:t>
      </w:r>
      <w:r w:rsidR="005B5545">
        <w:t xml:space="preserve"> </w:t>
      </w:r>
      <w:r w:rsidR="005B5545" w:rsidRPr="005B5545">
        <w:rPr>
          <w:u w:val="thick"/>
        </w:rPr>
        <w:t xml:space="preserve"> </w:t>
      </w:r>
      <w:r w:rsidR="005B5545">
        <w:rPr>
          <w:u w:val="thick"/>
        </w:rPr>
        <w:t>htt</w:t>
      </w:r>
      <w:r w:rsidR="00CE6410">
        <w:rPr>
          <w:u w:val="thick"/>
        </w:rPr>
        <w:t>p://www.bip.</w:t>
      </w:r>
      <w:r w:rsidR="005B5545">
        <w:rPr>
          <w:u w:val="thick"/>
        </w:rPr>
        <w:t>zwierzyn</w:t>
      </w:r>
      <w:r w:rsidR="00A6438B">
        <w:rPr>
          <w:u w:val="thick"/>
        </w:rPr>
        <w:t>.pl</w:t>
      </w:r>
      <w:r>
        <w:t>, na stronie internetowej Urzędu Gminy Zwierzyn</w:t>
      </w:r>
      <w:r w:rsidR="005B5545" w:rsidRPr="005B5545">
        <w:rPr>
          <w:u w:val="thick"/>
        </w:rPr>
        <w:t xml:space="preserve"> </w:t>
      </w:r>
      <w:r w:rsidR="005B5545">
        <w:rPr>
          <w:u w:val="thick"/>
        </w:rPr>
        <w:t>http://www.zwierzyn.pl</w:t>
      </w:r>
      <w:r>
        <w:t xml:space="preserve"> oraz na tablicy ogłoszeń w budynku Urzędu Gminy.</w:t>
      </w:r>
    </w:p>
    <w:p w14:paraId="43D9095F" w14:textId="77777777" w:rsidR="00823FF5" w:rsidRDefault="00823FF5" w:rsidP="00823FF5">
      <w:pPr>
        <w:spacing w:before="120" w:after="120"/>
        <w:ind w:left="340" w:hanging="227"/>
        <w:jc w:val="both"/>
      </w:pPr>
      <w:r>
        <w:t>3) Organizacje pozarządowe wypełniając formularz zgłaszania opinii mogły zgłaszać uwagi i opinie co do projektu programu współpracy.</w:t>
      </w:r>
    </w:p>
    <w:p w14:paraId="78495235" w14:textId="77777777" w:rsidR="00823FF5" w:rsidRDefault="00F564B0" w:rsidP="006714D0">
      <w:pPr>
        <w:keepLines/>
        <w:spacing w:before="120" w:after="120"/>
        <w:jc w:val="both"/>
      </w:pPr>
      <w:r>
        <w:t>§7</w:t>
      </w:r>
      <w:r w:rsidR="00362069">
        <w:t>.3</w:t>
      </w:r>
      <w:r w:rsidR="00823FF5">
        <w:t>. </w:t>
      </w:r>
      <w:r w:rsidR="00823FF5">
        <w:rPr>
          <w:b/>
        </w:rPr>
        <w:t>Postanowienie końcowe</w:t>
      </w:r>
    </w:p>
    <w:p w14:paraId="2FE3AD25" w14:textId="77777777" w:rsidR="00823FF5" w:rsidRDefault="00823FF5" w:rsidP="00823FF5">
      <w:pPr>
        <w:spacing w:before="120" w:after="120"/>
        <w:ind w:left="340" w:hanging="227"/>
        <w:jc w:val="both"/>
      </w:pPr>
      <w:r>
        <w:t>1) Zmiany niniejszego Programu wymagają formy przyjętej dla jego uchwalenia.</w:t>
      </w:r>
    </w:p>
    <w:p w14:paraId="4C7641E0" w14:textId="77777777" w:rsidR="00823FF5" w:rsidRDefault="00823FF5" w:rsidP="00823FF5">
      <w:pPr>
        <w:spacing w:before="120" w:after="120"/>
        <w:ind w:left="340" w:hanging="227"/>
        <w:jc w:val="both"/>
      </w:pPr>
      <w:r>
        <w:t>2) Wzory dokumentów związanych z realizacją Programu określają rozporządzenia:</w:t>
      </w:r>
    </w:p>
    <w:p w14:paraId="6FCA1B9E" w14:textId="77777777" w:rsidR="00593D20" w:rsidRPr="00CE6410" w:rsidRDefault="00593D20" w:rsidP="00CE6410">
      <w:pPr>
        <w:pStyle w:val="Default"/>
        <w:spacing w:after="27"/>
        <w:ind w:left="360"/>
        <w:jc w:val="both"/>
        <w:rPr>
          <w:color w:val="auto"/>
          <w:sz w:val="22"/>
          <w:szCs w:val="22"/>
        </w:rPr>
      </w:pPr>
      <w:r w:rsidRPr="00593D20">
        <w:rPr>
          <w:color w:val="auto"/>
          <w:sz w:val="22"/>
          <w:szCs w:val="22"/>
        </w:rPr>
        <w:t xml:space="preserve">Przewodniczącego Komitetu do spraw pożytku Publicznego z dnia 24.10.2018 r. w sprawie wzorów ofert i ramowych wzorów umów dotyczących realizacji zadań publicznych oraz wzorów sprawozdań z wykonania tych zadań (Dz.U. z 2018 r. poz. 2057). </w:t>
      </w:r>
    </w:p>
    <w:p w14:paraId="37927628" w14:textId="77777777" w:rsidR="00823FF5" w:rsidRDefault="00823FF5" w:rsidP="00823FF5">
      <w:pPr>
        <w:spacing w:before="120" w:after="120"/>
        <w:ind w:left="340" w:hanging="227"/>
        <w:jc w:val="both"/>
      </w:pPr>
      <w:r>
        <w:t>3) Program opublikowany zostanie w Biuletynie Informacji Publicznej Urzędu Gminy Zwierzyn</w:t>
      </w:r>
      <w:r w:rsidR="005B5545" w:rsidRPr="005B5545">
        <w:rPr>
          <w:u w:val="thick"/>
        </w:rPr>
        <w:t xml:space="preserve"> </w:t>
      </w:r>
      <w:r w:rsidR="005B5545">
        <w:rPr>
          <w:u w:val="thick"/>
        </w:rPr>
        <w:t>http://www.</w:t>
      </w:r>
      <w:r w:rsidR="00CE6410">
        <w:rPr>
          <w:u w:val="thick"/>
        </w:rPr>
        <w:t>bip.zwierzyn.pl</w:t>
      </w:r>
      <w:r>
        <w:t xml:space="preserve"> oraz na stronie internetowej </w:t>
      </w:r>
      <w:r>
        <w:rPr>
          <w:u w:val="thick"/>
        </w:rPr>
        <w:t>h</w:t>
      </w:r>
      <w:r w:rsidR="005B5545">
        <w:rPr>
          <w:u w:val="thick"/>
        </w:rPr>
        <w:t>ttp://www.</w:t>
      </w:r>
      <w:r>
        <w:rPr>
          <w:u w:val="thick"/>
        </w:rPr>
        <w:t>zwierzyn</w:t>
      </w:r>
      <w:r w:rsidR="005B5545">
        <w:rPr>
          <w:u w:val="thick"/>
        </w:rPr>
        <w:t>.pl</w:t>
      </w:r>
    </w:p>
    <w:p w14:paraId="08CBBCD1" w14:textId="77777777" w:rsidR="00823FF5" w:rsidRDefault="00823FF5" w:rsidP="00823FF5">
      <w:pPr>
        <w:spacing w:before="120" w:after="120"/>
        <w:ind w:left="340" w:hanging="227"/>
        <w:jc w:val="both"/>
      </w:pPr>
      <w:r>
        <w:t>4) Po zakończeniu Programu Wójt Gminy Zwierzy</w:t>
      </w:r>
      <w:r w:rsidR="00ED157D">
        <w:t>n w terminie d</w:t>
      </w:r>
      <w:r w:rsidR="002E73AE">
        <w:t xml:space="preserve">o </w:t>
      </w:r>
      <w:r w:rsidR="008F36FB">
        <w:t>31 maja</w:t>
      </w:r>
      <w:r w:rsidR="002E73AE">
        <w:t xml:space="preserve"> 202</w:t>
      </w:r>
      <w:r w:rsidR="00C136E3">
        <w:t>7</w:t>
      </w:r>
      <w:r>
        <w:t> roku przedstawi Radzie Gminy Zwierzyn sprawozdanie z realizacji Programu.</w:t>
      </w:r>
    </w:p>
    <w:p w14:paraId="0B176111" w14:textId="77777777" w:rsidR="00C222D7" w:rsidRDefault="00C222D7" w:rsidP="00823FF5">
      <w:pPr>
        <w:spacing w:before="120" w:after="120"/>
        <w:ind w:left="340" w:hanging="227"/>
        <w:jc w:val="both"/>
      </w:pPr>
    </w:p>
    <w:p w14:paraId="1AF37310" w14:textId="77777777" w:rsidR="00C222D7" w:rsidRDefault="00C222D7" w:rsidP="00823FF5">
      <w:pPr>
        <w:spacing w:before="120" w:after="120"/>
        <w:ind w:left="340" w:hanging="227"/>
        <w:jc w:val="both"/>
      </w:pPr>
    </w:p>
    <w:p w14:paraId="0891F4E6" w14:textId="77777777" w:rsidR="00E116A8" w:rsidRDefault="00E116A8" w:rsidP="00823FF5">
      <w:pPr>
        <w:spacing w:before="120" w:after="120"/>
        <w:ind w:left="340" w:hanging="227"/>
        <w:jc w:val="both"/>
      </w:pPr>
    </w:p>
    <w:p w14:paraId="626CC4FD" w14:textId="77777777" w:rsidR="00E116A8" w:rsidRDefault="00E116A8" w:rsidP="00823FF5">
      <w:pPr>
        <w:spacing w:before="120" w:after="120"/>
        <w:ind w:left="340" w:hanging="227"/>
        <w:jc w:val="both"/>
      </w:pPr>
    </w:p>
    <w:p w14:paraId="01CE08E9" w14:textId="77777777" w:rsidR="00E116A8" w:rsidRDefault="00E116A8" w:rsidP="00823FF5">
      <w:pPr>
        <w:spacing w:before="120" w:after="120"/>
        <w:ind w:left="340" w:hanging="227"/>
        <w:jc w:val="both"/>
      </w:pPr>
    </w:p>
    <w:p w14:paraId="583894CE" w14:textId="77777777" w:rsidR="00E116A8" w:rsidRDefault="00E116A8" w:rsidP="00823FF5">
      <w:pPr>
        <w:spacing w:before="120" w:after="120"/>
        <w:ind w:left="340" w:hanging="227"/>
        <w:jc w:val="both"/>
      </w:pPr>
    </w:p>
    <w:p w14:paraId="0DB18B97" w14:textId="77777777" w:rsidR="00E116A8" w:rsidRDefault="00E116A8" w:rsidP="00823FF5">
      <w:pPr>
        <w:spacing w:before="120" w:after="120"/>
        <w:ind w:left="340" w:hanging="227"/>
        <w:jc w:val="both"/>
      </w:pPr>
    </w:p>
    <w:p w14:paraId="6F44E7C9" w14:textId="77777777" w:rsidR="00E116A8" w:rsidRDefault="00E116A8" w:rsidP="00823FF5">
      <w:pPr>
        <w:spacing w:before="120" w:after="120"/>
        <w:ind w:left="340" w:hanging="227"/>
        <w:jc w:val="both"/>
      </w:pPr>
    </w:p>
    <w:p w14:paraId="417CF23F" w14:textId="77777777" w:rsidR="00E116A8" w:rsidRDefault="00E116A8" w:rsidP="00823FF5">
      <w:pPr>
        <w:spacing w:before="120" w:after="120"/>
        <w:ind w:left="340" w:hanging="227"/>
        <w:jc w:val="both"/>
      </w:pPr>
    </w:p>
    <w:p w14:paraId="716627D6" w14:textId="77777777" w:rsidR="00E116A8" w:rsidRDefault="00E116A8" w:rsidP="00823FF5">
      <w:pPr>
        <w:spacing w:before="120" w:after="120"/>
        <w:ind w:left="340" w:hanging="227"/>
        <w:jc w:val="both"/>
      </w:pPr>
    </w:p>
    <w:p w14:paraId="77132B7C" w14:textId="77777777" w:rsidR="00E116A8" w:rsidRDefault="00E116A8" w:rsidP="00823FF5">
      <w:pPr>
        <w:spacing w:before="120" w:after="120"/>
        <w:ind w:left="340" w:hanging="227"/>
        <w:jc w:val="both"/>
      </w:pPr>
    </w:p>
    <w:p w14:paraId="35781FDF" w14:textId="77777777" w:rsidR="00E116A8" w:rsidRDefault="00E116A8" w:rsidP="00823FF5">
      <w:pPr>
        <w:spacing w:before="120" w:after="120"/>
        <w:ind w:left="340" w:hanging="227"/>
        <w:jc w:val="both"/>
      </w:pPr>
    </w:p>
    <w:p w14:paraId="5C6B702C" w14:textId="77777777" w:rsidR="00E116A8" w:rsidRDefault="00E116A8" w:rsidP="00823FF5">
      <w:pPr>
        <w:spacing w:before="120" w:after="120"/>
        <w:ind w:left="340" w:hanging="227"/>
        <w:jc w:val="both"/>
      </w:pPr>
    </w:p>
    <w:p w14:paraId="20BB30BD" w14:textId="77777777" w:rsidR="00E116A8" w:rsidRDefault="00E116A8" w:rsidP="00823FF5">
      <w:pPr>
        <w:spacing w:before="120" w:after="120"/>
        <w:ind w:left="340" w:hanging="227"/>
        <w:jc w:val="both"/>
      </w:pPr>
    </w:p>
    <w:p w14:paraId="48497397" w14:textId="77777777" w:rsidR="00E116A8" w:rsidRDefault="00E116A8" w:rsidP="00823FF5">
      <w:pPr>
        <w:spacing w:before="120" w:after="120"/>
        <w:ind w:left="340" w:hanging="227"/>
        <w:jc w:val="both"/>
      </w:pPr>
    </w:p>
    <w:p w14:paraId="44E432C9" w14:textId="77777777" w:rsidR="00E116A8" w:rsidRDefault="00E116A8" w:rsidP="00823FF5">
      <w:pPr>
        <w:spacing w:before="120" w:after="120"/>
        <w:ind w:left="340" w:hanging="227"/>
        <w:jc w:val="both"/>
      </w:pPr>
    </w:p>
    <w:p w14:paraId="017D1513" w14:textId="77777777" w:rsidR="00E116A8" w:rsidRDefault="00E116A8" w:rsidP="00823FF5">
      <w:pPr>
        <w:spacing w:before="120" w:after="120"/>
        <w:ind w:left="340" w:hanging="227"/>
        <w:jc w:val="both"/>
      </w:pPr>
    </w:p>
    <w:p w14:paraId="369E3B64" w14:textId="77777777" w:rsidR="00E116A8" w:rsidRDefault="00E116A8" w:rsidP="00823FF5">
      <w:pPr>
        <w:spacing w:before="120" w:after="120"/>
        <w:ind w:left="340" w:hanging="227"/>
        <w:jc w:val="both"/>
      </w:pPr>
    </w:p>
    <w:p w14:paraId="6F593BBA" w14:textId="77777777" w:rsidR="00406561" w:rsidRDefault="00406561" w:rsidP="00823FF5">
      <w:pPr>
        <w:spacing w:before="120" w:after="120"/>
        <w:ind w:left="340" w:hanging="227"/>
        <w:jc w:val="both"/>
      </w:pPr>
    </w:p>
    <w:p w14:paraId="4D55300D" w14:textId="77777777" w:rsidR="00406561" w:rsidRDefault="00406561" w:rsidP="00823FF5">
      <w:pPr>
        <w:spacing w:before="120" w:after="120"/>
        <w:ind w:left="340" w:hanging="227"/>
        <w:jc w:val="both"/>
      </w:pPr>
    </w:p>
    <w:p w14:paraId="582148B3" w14:textId="77777777" w:rsidR="00406561" w:rsidRDefault="00406561" w:rsidP="00823FF5">
      <w:pPr>
        <w:spacing w:before="120" w:after="120"/>
        <w:ind w:left="340" w:hanging="227"/>
        <w:jc w:val="both"/>
      </w:pPr>
    </w:p>
    <w:p w14:paraId="0FEEDD09" w14:textId="77777777" w:rsidR="00E116A8" w:rsidRDefault="00E116A8" w:rsidP="00823FF5">
      <w:pPr>
        <w:spacing w:before="120" w:after="120"/>
        <w:ind w:left="340" w:hanging="227"/>
        <w:jc w:val="both"/>
      </w:pPr>
    </w:p>
    <w:p w14:paraId="59A26C39" w14:textId="77777777" w:rsidR="00F564B0" w:rsidRDefault="00F564B0" w:rsidP="00823FF5">
      <w:pPr>
        <w:spacing w:before="120" w:after="120"/>
        <w:ind w:left="340" w:hanging="227"/>
        <w:jc w:val="both"/>
      </w:pPr>
    </w:p>
    <w:p w14:paraId="471EAB43" w14:textId="77777777" w:rsidR="00F564B0" w:rsidRDefault="00F564B0" w:rsidP="00823FF5">
      <w:pPr>
        <w:spacing w:before="120" w:after="120"/>
        <w:ind w:left="340" w:hanging="227"/>
        <w:jc w:val="both"/>
      </w:pPr>
    </w:p>
    <w:p w14:paraId="7E9CFA09" w14:textId="77777777" w:rsidR="00E116A8" w:rsidRDefault="00E116A8" w:rsidP="00823FF5">
      <w:pPr>
        <w:spacing w:before="120" w:after="120"/>
        <w:ind w:left="340" w:hanging="227"/>
        <w:jc w:val="both"/>
      </w:pPr>
    </w:p>
    <w:p w14:paraId="67311D29" w14:textId="77777777" w:rsidR="00E116A8" w:rsidRDefault="00E116A8" w:rsidP="00362069">
      <w:pPr>
        <w:spacing w:before="120" w:after="120"/>
        <w:jc w:val="both"/>
      </w:pPr>
    </w:p>
    <w:p w14:paraId="62388B54" w14:textId="77777777" w:rsidR="00E116A8" w:rsidRDefault="00E116A8" w:rsidP="00823FF5">
      <w:pPr>
        <w:spacing w:before="120" w:after="120"/>
        <w:ind w:left="340" w:hanging="227"/>
        <w:jc w:val="both"/>
      </w:pPr>
    </w:p>
    <w:p w14:paraId="2E4602C3" w14:textId="77777777" w:rsidR="008D2F6C" w:rsidRDefault="008D2F6C" w:rsidP="00823FF5">
      <w:pPr>
        <w:spacing w:before="120" w:after="120"/>
        <w:ind w:left="340" w:hanging="227"/>
        <w:jc w:val="both"/>
      </w:pPr>
    </w:p>
    <w:p w14:paraId="4EE4C63C" w14:textId="77777777" w:rsidR="008D2F6C" w:rsidRDefault="008D2F6C" w:rsidP="00823FF5">
      <w:pPr>
        <w:spacing w:before="120" w:after="120"/>
        <w:ind w:left="340" w:hanging="227"/>
        <w:jc w:val="both"/>
      </w:pPr>
    </w:p>
    <w:p w14:paraId="3995CC01" w14:textId="77777777" w:rsidR="00C222D7" w:rsidRPr="00C222D7" w:rsidRDefault="00C222D7" w:rsidP="00C222D7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  <w:r w:rsidRPr="00C222D7">
        <w:rPr>
          <w:rFonts w:ascii="Cambria" w:eastAsia="Batang" w:hAnsi="Cambria"/>
          <w:sz w:val="24"/>
          <w:lang w:eastAsia="en-US"/>
        </w:rPr>
        <w:t xml:space="preserve">Załącznik nr 1 </w:t>
      </w:r>
    </w:p>
    <w:p w14:paraId="42C024E5" w14:textId="77777777" w:rsidR="00C222D7" w:rsidRPr="00C222D7" w:rsidRDefault="00C222D7" w:rsidP="00C222D7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  <w:r w:rsidRPr="00C222D7">
        <w:rPr>
          <w:rFonts w:ascii="Cambria" w:eastAsia="Batang" w:hAnsi="Cambria"/>
          <w:sz w:val="24"/>
          <w:lang w:eastAsia="en-US"/>
        </w:rPr>
        <w:t xml:space="preserve">do programu współpracy </w:t>
      </w:r>
    </w:p>
    <w:p w14:paraId="6054398F" w14:textId="77777777" w:rsidR="00C222D7" w:rsidRPr="00C222D7" w:rsidRDefault="00C222D7" w:rsidP="00C222D7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  <w:r w:rsidRPr="00C222D7">
        <w:rPr>
          <w:rFonts w:ascii="Cambria" w:eastAsia="Batang" w:hAnsi="Cambria"/>
          <w:sz w:val="24"/>
          <w:lang w:eastAsia="en-US"/>
        </w:rPr>
        <w:t xml:space="preserve">z organizacjami pozarządowymi </w:t>
      </w:r>
    </w:p>
    <w:p w14:paraId="1A311106" w14:textId="77777777" w:rsidR="00C222D7" w:rsidRPr="00C222D7" w:rsidRDefault="00C222D7" w:rsidP="00C222D7">
      <w:pPr>
        <w:jc w:val="right"/>
        <w:rPr>
          <w:sz w:val="24"/>
        </w:rPr>
      </w:pPr>
    </w:p>
    <w:p w14:paraId="6766C022" w14:textId="77777777" w:rsidR="00C222D7" w:rsidRPr="00C222D7" w:rsidRDefault="00C222D7" w:rsidP="00C222D7">
      <w:pPr>
        <w:jc w:val="center"/>
        <w:rPr>
          <w:sz w:val="24"/>
        </w:rPr>
      </w:pPr>
    </w:p>
    <w:p w14:paraId="6BE5D7F4" w14:textId="77777777" w:rsidR="00C222D7" w:rsidRPr="00C222D7" w:rsidRDefault="00C222D7" w:rsidP="00C222D7">
      <w:pPr>
        <w:rPr>
          <w:sz w:val="24"/>
        </w:rPr>
      </w:pPr>
    </w:p>
    <w:p w14:paraId="6B9A924A" w14:textId="77777777" w:rsidR="00C222D7" w:rsidRPr="00C222D7" w:rsidRDefault="00C222D7" w:rsidP="00C222D7">
      <w:pPr>
        <w:jc w:val="center"/>
        <w:rPr>
          <w:b/>
          <w:sz w:val="20"/>
          <w:szCs w:val="20"/>
        </w:rPr>
      </w:pPr>
      <w:r w:rsidRPr="00C222D7">
        <w:rPr>
          <w:b/>
          <w:sz w:val="20"/>
          <w:szCs w:val="20"/>
        </w:rPr>
        <w:t>FORMULARZ ZGŁOSZENIA PRZEDSTAWICIELI ORGANIZACJI POZARZĄDOWYCH DO UCZESTNICTWA W PRACACH KOMISJI KONKURSOWEJ</w:t>
      </w:r>
    </w:p>
    <w:p w14:paraId="23EB1B65" w14:textId="77777777" w:rsidR="00C222D7" w:rsidRPr="00C222D7" w:rsidRDefault="00C222D7" w:rsidP="00C222D7">
      <w:pPr>
        <w:jc w:val="center"/>
        <w:rPr>
          <w:sz w:val="24"/>
        </w:rPr>
      </w:pPr>
    </w:p>
    <w:p w14:paraId="0D86A492" w14:textId="77777777" w:rsidR="00593D20" w:rsidRPr="00593D20" w:rsidRDefault="00593D20" w:rsidP="00593D2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220"/>
        <w:gridCol w:w="3524"/>
      </w:tblGrid>
      <w:tr w:rsidR="00593D20" w:rsidRPr="00593D20" w14:paraId="311106A6" w14:textId="77777777" w:rsidTr="007C163B">
        <w:tc>
          <w:tcPr>
            <w:tcW w:w="468" w:type="dxa"/>
            <w:vAlign w:val="center"/>
          </w:tcPr>
          <w:p w14:paraId="01643555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1</w:t>
            </w:r>
          </w:p>
        </w:tc>
        <w:tc>
          <w:tcPr>
            <w:tcW w:w="5220" w:type="dxa"/>
            <w:vAlign w:val="center"/>
          </w:tcPr>
          <w:p w14:paraId="7C5EAB82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Nazwa organizacji pozarządowej</w:t>
            </w:r>
          </w:p>
        </w:tc>
        <w:tc>
          <w:tcPr>
            <w:tcW w:w="3524" w:type="dxa"/>
            <w:vAlign w:val="center"/>
          </w:tcPr>
          <w:p w14:paraId="56E68BD1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</w:p>
          <w:p w14:paraId="658EC463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</w:p>
        </w:tc>
      </w:tr>
      <w:tr w:rsidR="00593D20" w:rsidRPr="00593D20" w14:paraId="339A7DFE" w14:textId="77777777" w:rsidTr="007C163B">
        <w:tc>
          <w:tcPr>
            <w:tcW w:w="468" w:type="dxa"/>
            <w:vAlign w:val="center"/>
          </w:tcPr>
          <w:p w14:paraId="7538CB5E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2</w:t>
            </w:r>
          </w:p>
        </w:tc>
        <w:tc>
          <w:tcPr>
            <w:tcW w:w="5220" w:type="dxa"/>
            <w:vAlign w:val="center"/>
          </w:tcPr>
          <w:p w14:paraId="1EDED6C7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Siedziba (adres) organizacji pozarządowej</w:t>
            </w:r>
          </w:p>
        </w:tc>
        <w:tc>
          <w:tcPr>
            <w:tcW w:w="3524" w:type="dxa"/>
            <w:vAlign w:val="center"/>
          </w:tcPr>
          <w:p w14:paraId="65E24D0F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</w:p>
          <w:p w14:paraId="35B31E34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</w:p>
        </w:tc>
      </w:tr>
      <w:tr w:rsidR="00593D20" w:rsidRPr="00593D20" w14:paraId="53814A08" w14:textId="77777777" w:rsidTr="007C163B">
        <w:tc>
          <w:tcPr>
            <w:tcW w:w="468" w:type="dxa"/>
            <w:vAlign w:val="center"/>
          </w:tcPr>
          <w:p w14:paraId="48E04F97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3</w:t>
            </w:r>
          </w:p>
        </w:tc>
        <w:tc>
          <w:tcPr>
            <w:tcW w:w="5220" w:type="dxa"/>
            <w:vAlign w:val="center"/>
          </w:tcPr>
          <w:p w14:paraId="605A3749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Nr telefonu</w:t>
            </w:r>
          </w:p>
        </w:tc>
        <w:tc>
          <w:tcPr>
            <w:tcW w:w="3524" w:type="dxa"/>
            <w:vAlign w:val="center"/>
          </w:tcPr>
          <w:p w14:paraId="0007C6C9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</w:p>
          <w:p w14:paraId="4561C9A3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</w:p>
        </w:tc>
      </w:tr>
      <w:tr w:rsidR="00593D20" w:rsidRPr="00593D20" w14:paraId="72FDB4A5" w14:textId="77777777" w:rsidTr="007C163B">
        <w:tc>
          <w:tcPr>
            <w:tcW w:w="468" w:type="dxa"/>
            <w:vAlign w:val="center"/>
          </w:tcPr>
          <w:p w14:paraId="2201F7E4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4</w:t>
            </w:r>
          </w:p>
        </w:tc>
        <w:tc>
          <w:tcPr>
            <w:tcW w:w="5220" w:type="dxa"/>
            <w:vAlign w:val="center"/>
          </w:tcPr>
          <w:p w14:paraId="408F9748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Forma prawna działalności</w:t>
            </w:r>
          </w:p>
        </w:tc>
        <w:tc>
          <w:tcPr>
            <w:tcW w:w="3524" w:type="dxa"/>
            <w:vAlign w:val="center"/>
          </w:tcPr>
          <w:p w14:paraId="5FAB7A7F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</w:p>
          <w:p w14:paraId="50875611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</w:p>
        </w:tc>
      </w:tr>
      <w:tr w:rsidR="00593D20" w:rsidRPr="00593D20" w14:paraId="5E0B81C1" w14:textId="77777777" w:rsidTr="007C163B">
        <w:tc>
          <w:tcPr>
            <w:tcW w:w="468" w:type="dxa"/>
            <w:vAlign w:val="center"/>
          </w:tcPr>
          <w:p w14:paraId="0A08226B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5</w:t>
            </w:r>
          </w:p>
        </w:tc>
        <w:tc>
          <w:tcPr>
            <w:tcW w:w="5220" w:type="dxa"/>
            <w:vAlign w:val="center"/>
          </w:tcPr>
          <w:p w14:paraId="751D1BBD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Osoby uprawnione do reprezentacji organizacji</w:t>
            </w:r>
          </w:p>
        </w:tc>
        <w:tc>
          <w:tcPr>
            <w:tcW w:w="3524" w:type="dxa"/>
            <w:vAlign w:val="center"/>
          </w:tcPr>
          <w:p w14:paraId="78BE1CB0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</w:p>
          <w:p w14:paraId="305F9608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</w:p>
        </w:tc>
      </w:tr>
      <w:tr w:rsidR="00593D20" w:rsidRPr="00593D20" w14:paraId="3318B8F3" w14:textId="77777777" w:rsidTr="007C163B">
        <w:tc>
          <w:tcPr>
            <w:tcW w:w="468" w:type="dxa"/>
            <w:vAlign w:val="center"/>
          </w:tcPr>
          <w:p w14:paraId="7A7DA293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6</w:t>
            </w:r>
          </w:p>
        </w:tc>
        <w:tc>
          <w:tcPr>
            <w:tcW w:w="5220" w:type="dxa"/>
            <w:vAlign w:val="center"/>
          </w:tcPr>
          <w:p w14:paraId="40D2DCF6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Zadania statutowe</w:t>
            </w:r>
          </w:p>
        </w:tc>
        <w:tc>
          <w:tcPr>
            <w:tcW w:w="3524" w:type="dxa"/>
            <w:vAlign w:val="center"/>
          </w:tcPr>
          <w:p w14:paraId="74739112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</w:p>
          <w:p w14:paraId="1091593A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</w:p>
        </w:tc>
      </w:tr>
      <w:tr w:rsidR="00593D20" w:rsidRPr="00593D20" w14:paraId="3978745D" w14:textId="77777777" w:rsidTr="007C163B">
        <w:tc>
          <w:tcPr>
            <w:tcW w:w="468" w:type="dxa"/>
            <w:vAlign w:val="center"/>
          </w:tcPr>
          <w:p w14:paraId="567C0291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7</w:t>
            </w:r>
          </w:p>
        </w:tc>
        <w:tc>
          <w:tcPr>
            <w:tcW w:w="5220" w:type="dxa"/>
            <w:vAlign w:val="center"/>
          </w:tcPr>
          <w:p w14:paraId="6E7B48AB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Imię i nazwisko osoby delegowanej do uczestnictwa w spotkaniu</w:t>
            </w:r>
          </w:p>
        </w:tc>
        <w:tc>
          <w:tcPr>
            <w:tcW w:w="3524" w:type="dxa"/>
            <w:vAlign w:val="center"/>
          </w:tcPr>
          <w:p w14:paraId="0A9FB9B7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</w:p>
          <w:p w14:paraId="2CA4630B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</w:p>
        </w:tc>
      </w:tr>
    </w:tbl>
    <w:p w14:paraId="5D14E5AE" w14:textId="77777777" w:rsidR="00593D20" w:rsidRPr="00593D20" w:rsidRDefault="00593D20" w:rsidP="00593D20">
      <w:pPr>
        <w:rPr>
          <w:sz w:val="20"/>
          <w:szCs w:val="20"/>
        </w:rPr>
      </w:pPr>
    </w:p>
    <w:p w14:paraId="05BC3282" w14:textId="77777777" w:rsidR="00593D20" w:rsidRPr="00593D20" w:rsidRDefault="00593D20" w:rsidP="00593D20">
      <w:pPr>
        <w:rPr>
          <w:sz w:val="20"/>
          <w:szCs w:val="20"/>
        </w:rPr>
      </w:pPr>
    </w:p>
    <w:p w14:paraId="1FEA6717" w14:textId="77777777" w:rsidR="00593D20" w:rsidRPr="00593D20" w:rsidRDefault="00593D20" w:rsidP="00593D20">
      <w:pPr>
        <w:rPr>
          <w:sz w:val="20"/>
          <w:szCs w:val="20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4"/>
        <w:gridCol w:w="3150"/>
      </w:tblGrid>
      <w:tr w:rsidR="00593D20" w:rsidRPr="00593D20" w14:paraId="417B8C5E" w14:textId="77777777" w:rsidTr="007C163B">
        <w:tc>
          <w:tcPr>
            <w:tcW w:w="4334" w:type="dxa"/>
            <w:vMerge w:val="restart"/>
            <w:vAlign w:val="center"/>
          </w:tcPr>
          <w:p w14:paraId="7E81AA3A" w14:textId="77777777" w:rsidR="00593D20" w:rsidRPr="00593D20" w:rsidRDefault="00593D20" w:rsidP="00593D20">
            <w:pPr>
              <w:jc w:val="both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Podpis(y) osób uprawnionych do reprezentacji organizacji pozarządowych</w:t>
            </w:r>
          </w:p>
        </w:tc>
        <w:tc>
          <w:tcPr>
            <w:tcW w:w="3150" w:type="dxa"/>
          </w:tcPr>
          <w:p w14:paraId="4F6C8135" w14:textId="77777777" w:rsidR="00593D20" w:rsidRPr="00593D20" w:rsidRDefault="00593D20" w:rsidP="00593D20">
            <w:pPr>
              <w:rPr>
                <w:sz w:val="20"/>
                <w:szCs w:val="20"/>
              </w:rPr>
            </w:pPr>
          </w:p>
          <w:p w14:paraId="10A5BE20" w14:textId="77777777" w:rsidR="00593D20" w:rsidRPr="00593D20" w:rsidRDefault="00593D20" w:rsidP="00593D20">
            <w:pPr>
              <w:rPr>
                <w:sz w:val="20"/>
                <w:szCs w:val="20"/>
              </w:rPr>
            </w:pPr>
          </w:p>
        </w:tc>
      </w:tr>
    </w:tbl>
    <w:p w14:paraId="3BC4DB93" w14:textId="77777777" w:rsidR="00C222D7" w:rsidRDefault="00C222D7" w:rsidP="00C222D7">
      <w:pPr>
        <w:rPr>
          <w:sz w:val="24"/>
        </w:rPr>
      </w:pPr>
    </w:p>
    <w:p w14:paraId="0A285FB0" w14:textId="77777777" w:rsidR="007C0BB0" w:rsidRPr="00C222D7" w:rsidRDefault="007C0BB0" w:rsidP="00C222D7">
      <w:pPr>
        <w:rPr>
          <w:sz w:val="24"/>
        </w:rPr>
      </w:pPr>
    </w:p>
    <w:p w14:paraId="49EB88C7" w14:textId="77777777" w:rsidR="00954785" w:rsidRDefault="00954785" w:rsidP="007C0BB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</w:p>
    <w:p w14:paraId="6BEB09B7" w14:textId="77777777" w:rsidR="00954785" w:rsidRDefault="00954785" w:rsidP="007C0BB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</w:p>
    <w:p w14:paraId="32E0A000" w14:textId="77777777" w:rsidR="00954785" w:rsidRDefault="00954785" w:rsidP="007C0BB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</w:p>
    <w:p w14:paraId="6E66F6D7" w14:textId="77777777" w:rsidR="00954785" w:rsidRDefault="00954785" w:rsidP="007C0BB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</w:p>
    <w:p w14:paraId="7F1883F2" w14:textId="77777777" w:rsidR="00954785" w:rsidRDefault="00954785" w:rsidP="005D2D34">
      <w:pPr>
        <w:autoSpaceDE w:val="0"/>
        <w:autoSpaceDN w:val="0"/>
        <w:adjustRightInd w:val="0"/>
        <w:rPr>
          <w:rFonts w:ascii="Cambria" w:eastAsia="Batang" w:hAnsi="Cambria"/>
          <w:sz w:val="24"/>
          <w:lang w:eastAsia="en-US"/>
        </w:rPr>
      </w:pPr>
    </w:p>
    <w:p w14:paraId="6A8AE634" w14:textId="77777777" w:rsidR="00954785" w:rsidRDefault="00954785" w:rsidP="007C0BB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</w:p>
    <w:p w14:paraId="6DAE4C81" w14:textId="77777777" w:rsidR="00593D20" w:rsidRDefault="00593D20" w:rsidP="007C0BB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</w:p>
    <w:p w14:paraId="52B9D51E" w14:textId="77777777" w:rsidR="00421574" w:rsidRDefault="00421574" w:rsidP="007C0BB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</w:p>
    <w:p w14:paraId="3E31BB3D" w14:textId="77777777" w:rsidR="00421574" w:rsidRDefault="00421574" w:rsidP="007C0BB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</w:p>
    <w:p w14:paraId="14E8D6C0" w14:textId="77777777" w:rsidR="00E116A8" w:rsidRDefault="00E116A8" w:rsidP="007C0BB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</w:p>
    <w:p w14:paraId="43833115" w14:textId="77777777" w:rsidR="00E116A8" w:rsidRDefault="00E116A8" w:rsidP="007C0BB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</w:p>
    <w:p w14:paraId="1AFEC859" w14:textId="77777777" w:rsidR="00E116A8" w:rsidRDefault="00E116A8" w:rsidP="007C0BB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</w:p>
    <w:p w14:paraId="3B58D061" w14:textId="77777777" w:rsidR="00E116A8" w:rsidRDefault="00E116A8" w:rsidP="007C0BB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</w:p>
    <w:p w14:paraId="593EEF1B" w14:textId="77777777" w:rsidR="00E116A8" w:rsidRDefault="00E116A8" w:rsidP="007C0BB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</w:p>
    <w:p w14:paraId="5E67BECA" w14:textId="77777777" w:rsidR="00E116A8" w:rsidRDefault="00E116A8" w:rsidP="007C0BB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</w:p>
    <w:p w14:paraId="4D0F3F5F" w14:textId="77777777" w:rsidR="00E116A8" w:rsidRDefault="00E116A8" w:rsidP="007C0BB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</w:p>
    <w:p w14:paraId="5CFF003E" w14:textId="77777777" w:rsidR="00E116A8" w:rsidRDefault="00E116A8" w:rsidP="007C0BB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</w:p>
    <w:p w14:paraId="3DB93778" w14:textId="77777777" w:rsidR="00E116A8" w:rsidRDefault="00E116A8" w:rsidP="007C0BB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</w:p>
    <w:p w14:paraId="0591D47C" w14:textId="77777777" w:rsidR="00E116A8" w:rsidRDefault="00E116A8" w:rsidP="007C0BB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</w:p>
    <w:p w14:paraId="46913D03" w14:textId="77777777" w:rsidR="00E116A8" w:rsidRDefault="00E116A8" w:rsidP="007C0BB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</w:p>
    <w:p w14:paraId="4CDE7D1F" w14:textId="77777777" w:rsidR="00E116A8" w:rsidRDefault="00E116A8" w:rsidP="00C136E3">
      <w:pPr>
        <w:autoSpaceDE w:val="0"/>
        <w:autoSpaceDN w:val="0"/>
        <w:adjustRightInd w:val="0"/>
        <w:rPr>
          <w:rFonts w:ascii="Cambria" w:eastAsia="Batang" w:hAnsi="Cambria"/>
          <w:sz w:val="24"/>
          <w:lang w:eastAsia="en-US"/>
        </w:rPr>
      </w:pPr>
    </w:p>
    <w:p w14:paraId="0E72F0B9" w14:textId="77777777" w:rsidR="00593D20" w:rsidRDefault="00593D20" w:rsidP="007C0BB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</w:p>
    <w:p w14:paraId="6A89903E" w14:textId="77777777" w:rsidR="00593D20" w:rsidRDefault="00593D20" w:rsidP="007C0BB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</w:p>
    <w:p w14:paraId="3A6F8CB7" w14:textId="77777777" w:rsidR="007C0BB0" w:rsidRPr="00C222D7" w:rsidRDefault="00B62BF2" w:rsidP="007C0BB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  <w:r>
        <w:rPr>
          <w:rFonts w:ascii="Cambria" w:eastAsia="Batang" w:hAnsi="Cambria"/>
          <w:sz w:val="24"/>
          <w:lang w:eastAsia="en-US"/>
        </w:rPr>
        <w:t>Załącznik nr 2</w:t>
      </w:r>
      <w:r w:rsidR="007C0BB0" w:rsidRPr="00C222D7">
        <w:rPr>
          <w:rFonts w:ascii="Cambria" w:eastAsia="Batang" w:hAnsi="Cambria"/>
          <w:sz w:val="24"/>
          <w:lang w:eastAsia="en-US"/>
        </w:rPr>
        <w:t xml:space="preserve"> </w:t>
      </w:r>
    </w:p>
    <w:p w14:paraId="64761B6D" w14:textId="77777777" w:rsidR="007C0BB0" w:rsidRPr="00C222D7" w:rsidRDefault="007C0BB0" w:rsidP="007C0BB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  <w:r w:rsidRPr="00C222D7">
        <w:rPr>
          <w:rFonts w:ascii="Cambria" w:eastAsia="Batang" w:hAnsi="Cambria"/>
          <w:sz w:val="24"/>
          <w:lang w:eastAsia="en-US"/>
        </w:rPr>
        <w:t xml:space="preserve">do programu współpracy </w:t>
      </w:r>
    </w:p>
    <w:p w14:paraId="2207015C" w14:textId="77777777" w:rsidR="007C0BB0" w:rsidRPr="00C222D7" w:rsidRDefault="007C0BB0" w:rsidP="007C0BB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  <w:r w:rsidRPr="00C222D7">
        <w:rPr>
          <w:rFonts w:ascii="Cambria" w:eastAsia="Batang" w:hAnsi="Cambria"/>
          <w:sz w:val="24"/>
          <w:lang w:eastAsia="en-US"/>
        </w:rPr>
        <w:t xml:space="preserve">z organizacjami pozarządowymi </w:t>
      </w:r>
    </w:p>
    <w:p w14:paraId="01CBFB52" w14:textId="77777777" w:rsidR="00593D20" w:rsidRPr="00C222D7" w:rsidRDefault="00593D20" w:rsidP="00C222D7">
      <w:pPr>
        <w:rPr>
          <w:rFonts w:ascii="Cambria" w:eastAsia="Batang" w:hAnsi="Cambria" w:cs="TimesNewRomanPSMT"/>
          <w:color w:val="000000"/>
          <w:sz w:val="24"/>
          <w:lang w:eastAsia="en-US"/>
        </w:rPr>
      </w:pPr>
    </w:p>
    <w:p w14:paraId="0975248D" w14:textId="77777777" w:rsidR="00593D20" w:rsidRPr="00C136E3" w:rsidRDefault="00B62BF2" w:rsidP="00C136E3">
      <w:pPr>
        <w:jc w:val="center"/>
        <w:rPr>
          <w:rFonts w:ascii="Cambria" w:eastAsia="Batang" w:hAnsi="Cambria"/>
          <w:b/>
          <w:sz w:val="24"/>
          <w:lang w:eastAsia="en-US"/>
        </w:rPr>
      </w:pPr>
      <w:r>
        <w:rPr>
          <w:rFonts w:ascii="Cambria" w:eastAsia="Batang" w:hAnsi="Cambria"/>
          <w:b/>
          <w:sz w:val="24"/>
          <w:lang w:eastAsia="en-US"/>
        </w:rPr>
        <w:t>FORMULARZ OCENY OFERTY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2246"/>
        <w:gridCol w:w="1352"/>
        <w:gridCol w:w="1682"/>
        <w:gridCol w:w="1444"/>
        <w:gridCol w:w="943"/>
      </w:tblGrid>
      <w:tr w:rsidR="00593D20" w:rsidRPr="00593D20" w14:paraId="6BD61067" w14:textId="77777777" w:rsidTr="007C163B"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EBB2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Nazwa zadania publicznego, na realizację którego składana jest oferta</w:t>
            </w:r>
          </w:p>
        </w:tc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FE85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</w:tr>
      <w:tr w:rsidR="00593D20" w:rsidRPr="00593D20" w14:paraId="1A542878" w14:textId="77777777" w:rsidTr="007C163B"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2254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9B00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</w:tr>
      <w:tr w:rsidR="00593D20" w:rsidRPr="00593D20" w14:paraId="46716EC9" w14:textId="77777777" w:rsidTr="007C163B"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326D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Nazwa organizacji pozarządowej</w:t>
            </w:r>
          </w:p>
        </w:tc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473B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</w:tr>
      <w:tr w:rsidR="00593D20" w:rsidRPr="00593D20" w14:paraId="4384F478" w14:textId="77777777" w:rsidTr="007C163B"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F262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Wnioskowana kwota dotacji</w:t>
            </w:r>
          </w:p>
        </w:tc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5983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</w:tr>
      <w:tr w:rsidR="00593D20" w:rsidRPr="00593D20" w14:paraId="415C5EA6" w14:textId="77777777" w:rsidTr="007C163B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7F6D" w14:textId="77777777" w:rsidR="00593D20" w:rsidRPr="00593D20" w:rsidRDefault="00593D20" w:rsidP="00593D20">
            <w:pPr>
              <w:spacing w:after="200" w:line="276" w:lineRule="auto"/>
              <w:jc w:val="center"/>
              <w:rPr>
                <w:rFonts w:eastAsia="Batang"/>
                <w:b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>OCENA FORMALNA</w:t>
            </w:r>
          </w:p>
        </w:tc>
      </w:tr>
      <w:tr w:rsidR="00593D20" w:rsidRPr="00593D20" w14:paraId="03386E5D" w14:textId="77777777" w:rsidTr="007C163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EF48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b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62FD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b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>Weryfikowany element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68D8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b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CD48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b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2071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b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>uwagi</w:t>
            </w:r>
          </w:p>
        </w:tc>
      </w:tr>
      <w:tr w:rsidR="00593D20" w:rsidRPr="00593D20" w14:paraId="0D71800A" w14:textId="77777777" w:rsidTr="007C163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9B10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6DE9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Czy oferta wpłynęła w terminie wskazanym w ogłoszeniu otwartego konkursu ofert?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5DDD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8F12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90AF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</w:tr>
      <w:tr w:rsidR="00593D20" w:rsidRPr="00593D20" w14:paraId="63B4AF9A" w14:textId="77777777" w:rsidTr="007C163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B9C7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DF55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Czy oferta złożona została według obowiązującego formularza?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AA22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D32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AC67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</w:tr>
      <w:tr w:rsidR="00593D20" w:rsidRPr="00593D20" w14:paraId="69A2BECB" w14:textId="77777777" w:rsidTr="007C163B">
        <w:trPr>
          <w:trHeight w:val="1122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8C07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9D4C" w14:textId="77777777" w:rsidR="00593D20" w:rsidRPr="00593D20" w:rsidRDefault="00593D20" w:rsidP="00593D20">
            <w:pPr>
              <w:spacing w:after="200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Czy w oświadczeniu znajdującym się na końcu formularza oferty zostały dokonane  skreślenia i wypełnienia umożliwiające jednoznaczne odczytanie deklaracji oferenta?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1B49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C5F1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834C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</w:tr>
      <w:tr w:rsidR="00593D20" w:rsidRPr="00593D20" w14:paraId="5AA94AE9" w14:textId="77777777" w:rsidTr="007C163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56D4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B7C4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Czy oferta jest podpisana przez osoby uprawnione do reprezentacji organizacji pozarządowej?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AF3F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E3F1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8F83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</w:tr>
      <w:tr w:rsidR="00593D20" w:rsidRPr="00593D20" w14:paraId="2F5F3B8F" w14:textId="77777777" w:rsidTr="007C163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C0EF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b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6710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b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Czy ofertę złożył podmiot uprawniony do uczestnictwa w otwartym konkursie ofert?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D3A4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F3BF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D6EE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</w:tr>
      <w:tr w:rsidR="00593D20" w:rsidRPr="00593D20" w14:paraId="3E00D424" w14:textId="77777777" w:rsidTr="007C163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A148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3A2D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Czy zadanie wskazane w ofercie wpisuje się w zadanie publiczne będące przedmiotem otwartego konkursu ofert?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7CEE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9338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C69A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</w:tr>
      <w:tr w:rsidR="00593D20" w:rsidRPr="00593D20" w14:paraId="1EAD51D8" w14:textId="77777777" w:rsidTr="007C163B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4CE2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</w:tr>
      <w:tr w:rsidR="00593D20" w:rsidRPr="00593D20" w14:paraId="4F5CBFA1" w14:textId="77777777" w:rsidTr="007C163B">
        <w:trPr>
          <w:trHeight w:val="870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99D7" w14:textId="77777777" w:rsidR="00593D20" w:rsidRPr="00593D20" w:rsidRDefault="00593D20" w:rsidP="00593D20">
            <w:pPr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</w:p>
          <w:p w14:paraId="28FFCD29" w14:textId="77777777" w:rsidR="00593D20" w:rsidRPr="00593D20" w:rsidRDefault="00593D20" w:rsidP="00593D20">
            <w:pPr>
              <w:jc w:val="center"/>
              <w:rPr>
                <w:rFonts w:eastAsia="Batang"/>
                <w:b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>Jeżeli w którymkolwiek z kryteriów od 1-7 została udzielona odpowiedź „NIE”</w:t>
            </w:r>
          </w:p>
          <w:p w14:paraId="786E61B4" w14:textId="77777777" w:rsidR="00593D20" w:rsidRPr="00593D20" w:rsidRDefault="00593D20" w:rsidP="00593D20">
            <w:pPr>
              <w:jc w:val="center"/>
              <w:rPr>
                <w:rFonts w:eastAsia="Batang"/>
                <w:b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>OFERTA NIE SPEŁNIA WYMOGÓW FORMALNYCH I NIE PODLEGA OCENIE MERYTORYCZNEJ</w:t>
            </w:r>
          </w:p>
          <w:p w14:paraId="3DA71EFE" w14:textId="77777777" w:rsidR="00593D20" w:rsidRPr="00593D20" w:rsidRDefault="00593D20" w:rsidP="00593D20">
            <w:pPr>
              <w:spacing w:after="200" w:line="276" w:lineRule="auto"/>
              <w:jc w:val="center"/>
              <w:rPr>
                <w:rFonts w:eastAsia="Batang"/>
                <w:b/>
                <w:szCs w:val="22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Podmioty, których oferty będą posiadały braki formalne, w szczególności: bez kompletu wymaganych podpisów, pieczęci, potwierdzenia za zgodność oraz zawierające oczywiste omyłki rachunkowe, będą miały możliwość ich uzupełnienia w terminie 5 dni od dnia ich poinformowania w sposób telefoniczny lub e-mailem.</w:t>
            </w:r>
          </w:p>
        </w:tc>
      </w:tr>
      <w:tr w:rsidR="00593D20" w:rsidRPr="00593D20" w14:paraId="5ABCCC31" w14:textId="77777777" w:rsidTr="007C163B">
        <w:trPr>
          <w:trHeight w:val="1113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56A9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b/>
                <w:sz w:val="20"/>
                <w:szCs w:val="20"/>
                <w:lang w:eastAsia="en-US"/>
              </w:rPr>
            </w:pPr>
          </w:p>
          <w:p w14:paraId="3D795CB3" w14:textId="77777777" w:rsidR="00593D20" w:rsidRPr="00593D20" w:rsidRDefault="00593D20" w:rsidP="00593D20">
            <w:pPr>
              <w:spacing w:after="200"/>
              <w:jc w:val="center"/>
              <w:rPr>
                <w:rFonts w:eastAsia="Batang"/>
                <w:b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>…………………………………………………………………</w:t>
            </w:r>
          </w:p>
          <w:p w14:paraId="73E6078E" w14:textId="77777777" w:rsidR="00593D20" w:rsidRPr="00593D20" w:rsidRDefault="00593D20" w:rsidP="00593D20">
            <w:pPr>
              <w:spacing w:after="200"/>
              <w:jc w:val="center"/>
              <w:rPr>
                <w:rFonts w:eastAsia="Batang"/>
                <w:b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>Data i podpis pracownika merytorycznego</w:t>
            </w:r>
          </w:p>
        </w:tc>
      </w:tr>
      <w:tr w:rsidR="00593D20" w:rsidRPr="00593D20" w14:paraId="21140198" w14:textId="77777777" w:rsidTr="007C163B">
        <w:trPr>
          <w:trHeight w:val="869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6C83" w14:textId="77777777" w:rsidR="00593D20" w:rsidRPr="00593D20" w:rsidRDefault="00593D20" w:rsidP="00593D20">
            <w:pPr>
              <w:spacing w:after="200" w:line="276" w:lineRule="auto"/>
              <w:jc w:val="center"/>
              <w:rPr>
                <w:rFonts w:eastAsia="Batang"/>
                <w:b/>
                <w:sz w:val="20"/>
                <w:szCs w:val="20"/>
                <w:lang w:eastAsia="en-US"/>
              </w:rPr>
            </w:pPr>
          </w:p>
          <w:p w14:paraId="4A39A8F8" w14:textId="77777777" w:rsidR="00593D20" w:rsidRPr="00593D20" w:rsidRDefault="00593D20" w:rsidP="00593D20">
            <w:pPr>
              <w:spacing w:after="200" w:line="276" w:lineRule="auto"/>
              <w:jc w:val="center"/>
              <w:rPr>
                <w:rFonts w:eastAsia="Batang"/>
                <w:b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>OCENA MERYTORYCZNA OFERTY</w:t>
            </w:r>
          </w:p>
        </w:tc>
      </w:tr>
      <w:tr w:rsidR="00593D20" w:rsidRPr="00593D20" w14:paraId="7E75CD44" w14:textId="77777777" w:rsidTr="007C163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F359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499E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>Weryfikowany element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F349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b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 xml:space="preserve">Maksymalna liczba  punktów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1CE5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b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>Przyznana liczba punktów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742D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b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>uwagi</w:t>
            </w:r>
          </w:p>
        </w:tc>
      </w:tr>
      <w:tr w:rsidR="00593D20" w:rsidRPr="00593D20" w14:paraId="20ABBD6E" w14:textId="77777777" w:rsidTr="007C163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B1B4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ED95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>Rzetelność przedstawionego opisu zadania</w:t>
            </w:r>
            <w:r w:rsidRPr="00593D20">
              <w:rPr>
                <w:rFonts w:eastAsia="Batang"/>
                <w:sz w:val="20"/>
                <w:szCs w:val="20"/>
                <w:lang w:eastAsia="en-US"/>
              </w:rPr>
              <w:t>, w tym jego charakterystyki, potrzeb wskazujących na konieczność wykonania zadania oraz grup adresatów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2089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CC1C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2BB0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</w:tr>
      <w:tr w:rsidR="00593D20" w:rsidRPr="00593D20" w14:paraId="3389EB4E" w14:textId="77777777" w:rsidTr="007C163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EB2A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B207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>Rzetelność przedstawionego harmonogramu,</w:t>
            </w:r>
            <w:r w:rsidRPr="00593D20">
              <w:rPr>
                <w:rFonts w:eastAsia="Batang"/>
                <w:sz w:val="20"/>
                <w:szCs w:val="20"/>
                <w:lang w:eastAsia="en-US"/>
              </w:rPr>
              <w:t xml:space="preserve"> w tym opis poszczególnych działań w zakresie realizacji zadania.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957B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487B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6462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</w:tr>
      <w:tr w:rsidR="00593D20" w:rsidRPr="00593D20" w14:paraId="2F6C0D52" w14:textId="77777777" w:rsidTr="007C163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D1CC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5D5F" w14:textId="77777777" w:rsidR="00593D20" w:rsidRPr="00593D20" w:rsidRDefault="00593D20" w:rsidP="00593D20">
            <w:pPr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 xml:space="preserve"> Zakładane cele i rezultaty realizacji zadania</w:t>
            </w:r>
            <w:r w:rsidRPr="00593D20">
              <w:rPr>
                <w:rFonts w:eastAsia="Batang"/>
                <w:sz w:val="20"/>
                <w:szCs w:val="20"/>
                <w:lang w:eastAsia="en-US"/>
              </w:rPr>
              <w:t>.</w:t>
            </w:r>
          </w:p>
          <w:p w14:paraId="3F27CC52" w14:textId="77777777" w:rsidR="00593D20" w:rsidRPr="00593D20" w:rsidRDefault="00593D20" w:rsidP="00593D20">
            <w:pPr>
              <w:rPr>
                <w:rFonts w:eastAsia="Batang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3237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4C4F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54EE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</w:tr>
      <w:tr w:rsidR="00593D20" w:rsidRPr="00593D20" w14:paraId="769371ED" w14:textId="77777777" w:rsidTr="007C163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DAFA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A101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>Rzetelność i przejrzystość przedstawionej kalkulacji kosztów realizacji zadania</w:t>
            </w:r>
            <w:r w:rsidRPr="00593D20">
              <w:rPr>
                <w:rFonts w:eastAsia="Batang"/>
                <w:sz w:val="20"/>
                <w:szCs w:val="20"/>
                <w:lang w:eastAsia="en-US"/>
              </w:rPr>
              <w:t>, w tym w odniesieniu do zakresu rzeczowego realizowanego zadania.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8AB0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6E48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B32C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</w:tr>
      <w:tr w:rsidR="00593D20" w:rsidRPr="00593D20" w14:paraId="2A5DB929" w14:textId="77777777" w:rsidTr="007C163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943A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23BF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>Udział wkładu finansowego i osobowego w realizowanym zadaniu</w:t>
            </w:r>
            <w:r w:rsidRPr="00593D20">
              <w:rPr>
                <w:rFonts w:eastAsia="Batang"/>
                <w:sz w:val="20"/>
                <w:szCs w:val="20"/>
                <w:lang w:eastAsia="en-US"/>
              </w:rPr>
              <w:t xml:space="preserve">, w tym środki własne, z innych źródeł oraz praca społeczna członków </w:t>
            </w:r>
            <w:r w:rsidRPr="00593D20">
              <w:rPr>
                <w:rFonts w:eastAsia="Batang"/>
                <w:sz w:val="20"/>
                <w:szCs w:val="20"/>
                <w:lang w:eastAsia="en-US"/>
              </w:rPr>
              <w:br/>
              <w:t>i świadczenia wolontariuszy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5CCF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45F2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191A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</w:tr>
      <w:tr w:rsidR="00593D20" w:rsidRPr="00593D20" w14:paraId="760D5B75" w14:textId="77777777" w:rsidTr="007C163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3501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62C5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 xml:space="preserve">Zasoby rzeczowe i kadrowe </w:t>
            </w:r>
            <w:r w:rsidRPr="00593D20">
              <w:rPr>
                <w:rFonts w:eastAsia="Batang"/>
                <w:sz w:val="20"/>
                <w:szCs w:val="20"/>
                <w:lang w:eastAsia="en-US"/>
              </w:rPr>
              <w:t xml:space="preserve">do wykorzystania przy realizacji zadania, np. lokal, sprzęt, materiały oraz informacje o kwalifikacjach osób </w:t>
            </w:r>
            <w:r w:rsidRPr="00593D20">
              <w:rPr>
                <w:rFonts w:eastAsia="Batang"/>
                <w:sz w:val="20"/>
                <w:szCs w:val="20"/>
                <w:lang w:eastAsia="en-US"/>
              </w:rPr>
              <w:br/>
              <w:t>i wolontariuszy.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FFA0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1B9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7C74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</w:tr>
      <w:tr w:rsidR="00593D20" w:rsidRPr="00593D20" w14:paraId="28AEFC49" w14:textId="77777777" w:rsidTr="007C163B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984D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B77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 xml:space="preserve">Dotychczasowe doświadczenia oferenta </w:t>
            </w:r>
            <w:r w:rsidRPr="00593D20">
              <w:rPr>
                <w:rFonts w:eastAsia="Batang"/>
                <w:sz w:val="20"/>
                <w:szCs w:val="20"/>
                <w:lang w:eastAsia="en-US"/>
              </w:rPr>
              <w:t>w realizacji zadań podobnego rodzaju oraz możliwość realizacji zadania przez oferenta</w:t>
            </w: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 xml:space="preserve">, </w:t>
            </w:r>
            <w:r w:rsidRPr="00593D20">
              <w:rPr>
                <w:rFonts w:eastAsia="Batang"/>
                <w:sz w:val="20"/>
                <w:szCs w:val="20"/>
                <w:lang w:eastAsia="en-US"/>
              </w:rPr>
              <w:t>w tym rzetelność, terminowość wykonania zadań i prawidłowość rozliczenia otrzymanych na ten cel środków finansowych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7A0E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6599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5163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</w:tr>
      <w:tr w:rsidR="00593D20" w:rsidRPr="00593D20" w14:paraId="45477A52" w14:textId="77777777" w:rsidTr="007C163B">
        <w:tc>
          <w:tcPr>
            <w:tcW w:w="5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54A2" w14:textId="77777777" w:rsidR="00593D20" w:rsidRPr="00593D20" w:rsidRDefault="00593D20" w:rsidP="00593D20">
            <w:pPr>
              <w:spacing w:after="200" w:line="276" w:lineRule="auto"/>
              <w:jc w:val="right"/>
              <w:rPr>
                <w:rFonts w:eastAsia="Batang"/>
                <w:b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BC12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C3A0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96BB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</w:tr>
      <w:tr w:rsidR="00593D20" w:rsidRPr="00593D20" w14:paraId="6C9A1DB8" w14:textId="77777777" w:rsidTr="007C163B">
        <w:tc>
          <w:tcPr>
            <w:tcW w:w="5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7554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b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>PROPONOWANA KWOTA DOTACJI: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F3AD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</w:p>
        </w:tc>
      </w:tr>
      <w:tr w:rsidR="00593D20" w:rsidRPr="00593D20" w14:paraId="19BC0B82" w14:textId="77777777" w:rsidTr="007C163B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0EEE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b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b/>
                <w:sz w:val="20"/>
                <w:szCs w:val="20"/>
                <w:lang w:eastAsia="en-US"/>
              </w:rPr>
              <w:t>Podpisy członków komisji konkursowej:</w:t>
            </w:r>
          </w:p>
          <w:p w14:paraId="2C10C0AA" w14:textId="77777777" w:rsidR="00593D20" w:rsidRPr="00593D20" w:rsidRDefault="00593D20" w:rsidP="00593D20">
            <w:pPr>
              <w:spacing w:after="200" w:line="276" w:lineRule="auto"/>
              <w:rPr>
                <w:rFonts w:eastAsia="Batang"/>
                <w:sz w:val="20"/>
                <w:szCs w:val="20"/>
                <w:lang w:eastAsia="en-US"/>
              </w:rPr>
            </w:pPr>
            <w:r w:rsidRPr="00593D20">
              <w:rPr>
                <w:rFonts w:eastAsia="Batang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5E123438" w14:textId="77777777" w:rsidR="00C222D7" w:rsidRDefault="00C222D7" w:rsidP="00954785">
      <w:pPr>
        <w:spacing w:before="120" w:after="120"/>
        <w:jc w:val="both"/>
      </w:pPr>
    </w:p>
    <w:p w14:paraId="7B6A38CF" w14:textId="77777777" w:rsidR="00593D20" w:rsidRDefault="00593D20" w:rsidP="00C222D7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</w:p>
    <w:p w14:paraId="35124FB1" w14:textId="77777777" w:rsidR="00593D20" w:rsidRDefault="00593D20" w:rsidP="00C222D7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</w:p>
    <w:p w14:paraId="1A8801C2" w14:textId="77777777" w:rsidR="00C222D7" w:rsidRPr="00C222D7" w:rsidRDefault="00C222D7" w:rsidP="00C222D7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  <w:r w:rsidRPr="00C222D7">
        <w:rPr>
          <w:rFonts w:ascii="Cambria" w:eastAsia="Batang" w:hAnsi="Cambria"/>
          <w:sz w:val="24"/>
          <w:lang w:eastAsia="en-US"/>
        </w:rPr>
        <w:t xml:space="preserve">Załącznik nr 3 </w:t>
      </w:r>
    </w:p>
    <w:p w14:paraId="6EB83BC0" w14:textId="77777777" w:rsidR="00C222D7" w:rsidRPr="00C222D7" w:rsidRDefault="00C222D7" w:rsidP="00C222D7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  <w:r w:rsidRPr="00C222D7">
        <w:rPr>
          <w:rFonts w:ascii="Cambria" w:eastAsia="Batang" w:hAnsi="Cambria"/>
          <w:sz w:val="24"/>
          <w:lang w:eastAsia="en-US"/>
        </w:rPr>
        <w:t xml:space="preserve">do programu współpracy </w:t>
      </w:r>
    </w:p>
    <w:p w14:paraId="2CD93182" w14:textId="77777777" w:rsidR="00C222D7" w:rsidRPr="00954785" w:rsidRDefault="00954785" w:rsidP="00954785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  <w:r>
        <w:rPr>
          <w:rFonts w:ascii="Cambria" w:eastAsia="Batang" w:hAnsi="Cambria"/>
          <w:sz w:val="24"/>
          <w:lang w:eastAsia="en-US"/>
        </w:rPr>
        <w:t xml:space="preserve">z organizacjami pozarządowymi </w:t>
      </w:r>
    </w:p>
    <w:p w14:paraId="234D0C57" w14:textId="77777777" w:rsidR="00C222D7" w:rsidRPr="00C222D7" w:rsidRDefault="00C222D7" w:rsidP="00C222D7">
      <w:pPr>
        <w:jc w:val="right"/>
        <w:rPr>
          <w:sz w:val="24"/>
        </w:rPr>
      </w:pPr>
      <w:r w:rsidRPr="00C222D7">
        <w:rPr>
          <w:sz w:val="24"/>
        </w:rPr>
        <w:t xml:space="preserve">  </w:t>
      </w:r>
    </w:p>
    <w:p w14:paraId="5DDF1D5A" w14:textId="77777777" w:rsidR="00C222D7" w:rsidRPr="00C222D7" w:rsidRDefault="00C222D7" w:rsidP="00C222D7">
      <w:pPr>
        <w:jc w:val="center"/>
        <w:rPr>
          <w:b/>
          <w:sz w:val="24"/>
        </w:rPr>
      </w:pPr>
      <w:r w:rsidRPr="00C222D7">
        <w:rPr>
          <w:b/>
          <w:sz w:val="24"/>
        </w:rPr>
        <w:t>SPRAWOZDANIE Z OCENY OFERT</w:t>
      </w:r>
    </w:p>
    <w:p w14:paraId="5375E4EE" w14:textId="77777777" w:rsidR="00C222D7" w:rsidRPr="00C222D7" w:rsidRDefault="00C222D7" w:rsidP="00C222D7">
      <w:pPr>
        <w:jc w:val="center"/>
        <w:rPr>
          <w:b/>
          <w:sz w:val="24"/>
        </w:rPr>
      </w:pPr>
    </w:p>
    <w:p w14:paraId="6CDC5321" w14:textId="77777777" w:rsidR="00C222D7" w:rsidRPr="00C222D7" w:rsidRDefault="00C222D7" w:rsidP="00C222D7">
      <w:pPr>
        <w:numPr>
          <w:ilvl w:val="0"/>
          <w:numId w:val="1"/>
        </w:numPr>
        <w:rPr>
          <w:b/>
          <w:sz w:val="24"/>
        </w:rPr>
      </w:pPr>
      <w:r w:rsidRPr="00C222D7">
        <w:rPr>
          <w:b/>
          <w:sz w:val="24"/>
        </w:rPr>
        <w:t>Oferty ocenione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386"/>
        <w:gridCol w:w="1349"/>
        <w:gridCol w:w="1536"/>
        <w:gridCol w:w="1966"/>
      </w:tblGrid>
      <w:tr w:rsidR="00C222D7" w:rsidRPr="00C222D7" w14:paraId="257F2FF4" w14:textId="77777777" w:rsidTr="00B440EB">
        <w:tc>
          <w:tcPr>
            <w:tcW w:w="10632" w:type="dxa"/>
            <w:gridSpan w:val="7"/>
          </w:tcPr>
          <w:p w14:paraId="5B6DFC91" w14:textId="77777777" w:rsidR="00C222D7" w:rsidRPr="00C222D7" w:rsidRDefault="00C222D7" w:rsidP="00C222D7">
            <w:pPr>
              <w:jc w:val="center"/>
              <w:rPr>
                <w:b/>
                <w:sz w:val="24"/>
              </w:rPr>
            </w:pPr>
            <w:r w:rsidRPr="00C222D7">
              <w:rPr>
                <w:b/>
                <w:sz w:val="24"/>
              </w:rPr>
              <w:t>Nazwa zadania publicznego</w:t>
            </w:r>
          </w:p>
        </w:tc>
      </w:tr>
      <w:tr w:rsidR="00C222D7" w:rsidRPr="00C222D7" w14:paraId="34CBBDFE" w14:textId="77777777" w:rsidTr="00B440EB">
        <w:tc>
          <w:tcPr>
            <w:tcW w:w="10632" w:type="dxa"/>
            <w:gridSpan w:val="7"/>
          </w:tcPr>
          <w:p w14:paraId="1B5F5EFD" w14:textId="77777777" w:rsidR="00C222D7" w:rsidRPr="00C222D7" w:rsidRDefault="00C222D7" w:rsidP="00C222D7">
            <w:pPr>
              <w:rPr>
                <w:sz w:val="24"/>
              </w:rPr>
            </w:pPr>
          </w:p>
        </w:tc>
      </w:tr>
      <w:tr w:rsidR="00C222D7" w:rsidRPr="00C222D7" w14:paraId="05F95869" w14:textId="77777777" w:rsidTr="00B440EB">
        <w:tc>
          <w:tcPr>
            <w:tcW w:w="568" w:type="dxa"/>
          </w:tcPr>
          <w:p w14:paraId="074487F4" w14:textId="77777777" w:rsidR="00C222D7" w:rsidRPr="00C222D7" w:rsidRDefault="00C222D7" w:rsidP="00C222D7">
            <w:pPr>
              <w:jc w:val="center"/>
              <w:rPr>
                <w:sz w:val="24"/>
              </w:rPr>
            </w:pPr>
            <w:r w:rsidRPr="00C222D7">
              <w:rPr>
                <w:sz w:val="24"/>
              </w:rPr>
              <w:t>Lp.</w:t>
            </w:r>
          </w:p>
        </w:tc>
        <w:tc>
          <w:tcPr>
            <w:tcW w:w="1843" w:type="dxa"/>
          </w:tcPr>
          <w:p w14:paraId="6B204479" w14:textId="77777777" w:rsidR="00C222D7" w:rsidRPr="00C222D7" w:rsidRDefault="00C222D7" w:rsidP="00C222D7">
            <w:pPr>
              <w:jc w:val="center"/>
              <w:rPr>
                <w:sz w:val="16"/>
                <w:szCs w:val="16"/>
              </w:rPr>
            </w:pPr>
          </w:p>
          <w:p w14:paraId="4FEFD5EF" w14:textId="77777777" w:rsidR="00C222D7" w:rsidRPr="00C222D7" w:rsidRDefault="00C222D7" w:rsidP="00C222D7">
            <w:pPr>
              <w:jc w:val="center"/>
              <w:rPr>
                <w:sz w:val="24"/>
              </w:rPr>
            </w:pPr>
            <w:r w:rsidRPr="00C222D7">
              <w:rPr>
                <w:sz w:val="24"/>
              </w:rPr>
              <w:t>Nazwa organizacji pozarządowej</w:t>
            </w:r>
          </w:p>
        </w:tc>
        <w:tc>
          <w:tcPr>
            <w:tcW w:w="1984" w:type="dxa"/>
          </w:tcPr>
          <w:p w14:paraId="3EEF14F4" w14:textId="77777777" w:rsidR="00C222D7" w:rsidRPr="00C222D7" w:rsidRDefault="00C222D7" w:rsidP="00C222D7">
            <w:pPr>
              <w:jc w:val="center"/>
              <w:rPr>
                <w:sz w:val="24"/>
              </w:rPr>
            </w:pPr>
            <w:r w:rsidRPr="00C222D7">
              <w:rPr>
                <w:sz w:val="24"/>
              </w:rPr>
              <w:t>Zadanie publiczne wskazane w ofercie</w:t>
            </w:r>
          </w:p>
        </w:tc>
        <w:tc>
          <w:tcPr>
            <w:tcW w:w="1386" w:type="dxa"/>
          </w:tcPr>
          <w:p w14:paraId="7503BA64" w14:textId="77777777" w:rsidR="00C222D7" w:rsidRPr="00C222D7" w:rsidRDefault="00C222D7" w:rsidP="00C222D7">
            <w:pPr>
              <w:jc w:val="center"/>
              <w:rPr>
                <w:sz w:val="16"/>
                <w:szCs w:val="16"/>
              </w:rPr>
            </w:pPr>
          </w:p>
          <w:p w14:paraId="2B1281CB" w14:textId="77777777" w:rsidR="00C222D7" w:rsidRPr="00C222D7" w:rsidRDefault="00C222D7" w:rsidP="00C222D7">
            <w:pPr>
              <w:jc w:val="center"/>
              <w:rPr>
                <w:sz w:val="24"/>
              </w:rPr>
            </w:pPr>
            <w:r w:rsidRPr="00C222D7">
              <w:rPr>
                <w:sz w:val="24"/>
              </w:rPr>
              <w:t>Wnioskowana kwota dotacji</w:t>
            </w:r>
          </w:p>
        </w:tc>
        <w:tc>
          <w:tcPr>
            <w:tcW w:w="1349" w:type="dxa"/>
          </w:tcPr>
          <w:p w14:paraId="000A1F25" w14:textId="77777777" w:rsidR="00C222D7" w:rsidRPr="00C222D7" w:rsidRDefault="00C222D7" w:rsidP="00C222D7">
            <w:pPr>
              <w:jc w:val="center"/>
              <w:rPr>
                <w:sz w:val="16"/>
                <w:szCs w:val="16"/>
              </w:rPr>
            </w:pPr>
          </w:p>
          <w:p w14:paraId="1F596C1E" w14:textId="77777777" w:rsidR="00C222D7" w:rsidRPr="00C222D7" w:rsidRDefault="00C222D7" w:rsidP="00C222D7">
            <w:pPr>
              <w:jc w:val="center"/>
              <w:rPr>
                <w:sz w:val="24"/>
              </w:rPr>
            </w:pPr>
            <w:r w:rsidRPr="00C222D7">
              <w:rPr>
                <w:sz w:val="24"/>
              </w:rPr>
              <w:t>Ilość uzyskanych punktów</w:t>
            </w:r>
          </w:p>
        </w:tc>
        <w:tc>
          <w:tcPr>
            <w:tcW w:w="1536" w:type="dxa"/>
          </w:tcPr>
          <w:p w14:paraId="44956BAE" w14:textId="77777777" w:rsidR="00C222D7" w:rsidRPr="00C222D7" w:rsidRDefault="00C222D7" w:rsidP="00C222D7">
            <w:pPr>
              <w:jc w:val="center"/>
              <w:rPr>
                <w:sz w:val="16"/>
                <w:szCs w:val="16"/>
              </w:rPr>
            </w:pPr>
          </w:p>
          <w:p w14:paraId="3350BCD7" w14:textId="77777777" w:rsidR="00C222D7" w:rsidRPr="00C222D7" w:rsidRDefault="00C222D7" w:rsidP="00C222D7">
            <w:pPr>
              <w:jc w:val="center"/>
              <w:rPr>
                <w:sz w:val="24"/>
              </w:rPr>
            </w:pPr>
            <w:r w:rsidRPr="00C222D7">
              <w:rPr>
                <w:sz w:val="24"/>
              </w:rPr>
              <w:t>Proponowana kwota dotacji</w:t>
            </w:r>
          </w:p>
        </w:tc>
        <w:tc>
          <w:tcPr>
            <w:tcW w:w="1966" w:type="dxa"/>
          </w:tcPr>
          <w:p w14:paraId="3B695AA6" w14:textId="77777777" w:rsidR="00C222D7" w:rsidRPr="00C222D7" w:rsidRDefault="00C222D7" w:rsidP="00C222D7">
            <w:pPr>
              <w:jc w:val="center"/>
              <w:rPr>
                <w:sz w:val="24"/>
              </w:rPr>
            </w:pPr>
          </w:p>
          <w:p w14:paraId="53C76446" w14:textId="77777777" w:rsidR="00C222D7" w:rsidRPr="00C222D7" w:rsidRDefault="00C222D7" w:rsidP="00C222D7">
            <w:pPr>
              <w:jc w:val="center"/>
              <w:rPr>
                <w:sz w:val="18"/>
                <w:szCs w:val="18"/>
              </w:rPr>
            </w:pPr>
          </w:p>
          <w:p w14:paraId="235EC6B2" w14:textId="77777777" w:rsidR="00C222D7" w:rsidRPr="00C222D7" w:rsidRDefault="00C222D7" w:rsidP="00C222D7">
            <w:pPr>
              <w:jc w:val="center"/>
              <w:rPr>
                <w:sz w:val="24"/>
              </w:rPr>
            </w:pPr>
            <w:r w:rsidRPr="00C222D7">
              <w:rPr>
                <w:sz w:val="24"/>
              </w:rPr>
              <w:t>Uwagi</w:t>
            </w:r>
          </w:p>
        </w:tc>
      </w:tr>
      <w:tr w:rsidR="00C222D7" w:rsidRPr="00C222D7" w14:paraId="3443BD46" w14:textId="77777777" w:rsidTr="00B440EB">
        <w:tc>
          <w:tcPr>
            <w:tcW w:w="568" w:type="dxa"/>
          </w:tcPr>
          <w:p w14:paraId="49C15B08" w14:textId="77777777" w:rsidR="00C222D7" w:rsidRPr="00C222D7" w:rsidRDefault="00C222D7" w:rsidP="00C222D7">
            <w:pPr>
              <w:rPr>
                <w:sz w:val="24"/>
              </w:rPr>
            </w:pPr>
            <w:r w:rsidRPr="00C222D7"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19CE262A" w14:textId="77777777" w:rsidR="00C222D7" w:rsidRPr="00C222D7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49ACE16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1E0D7A5" w14:textId="77777777" w:rsidR="00C222D7" w:rsidRPr="00C222D7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79BD8A83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777BEEB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7E43CF9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A040330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26FAFD0A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5CA2FBE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6" w:type="dxa"/>
          </w:tcPr>
          <w:p w14:paraId="38964DF6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4"/>
              </w:rPr>
            </w:pPr>
          </w:p>
          <w:p w14:paraId="7939AA35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C222D7" w:rsidRPr="00C222D7" w14:paraId="163B3ADD" w14:textId="77777777" w:rsidTr="00B440EB">
        <w:tc>
          <w:tcPr>
            <w:tcW w:w="568" w:type="dxa"/>
          </w:tcPr>
          <w:p w14:paraId="25C0F063" w14:textId="77777777" w:rsidR="00C222D7" w:rsidRPr="00C222D7" w:rsidRDefault="00C222D7" w:rsidP="00C222D7">
            <w:pPr>
              <w:rPr>
                <w:sz w:val="24"/>
              </w:rPr>
            </w:pPr>
            <w:r w:rsidRPr="00C222D7">
              <w:rPr>
                <w:sz w:val="24"/>
              </w:rPr>
              <w:t>2</w:t>
            </w:r>
          </w:p>
        </w:tc>
        <w:tc>
          <w:tcPr>
            <w:tcW w:w="1843" w:type="dxa"/>
          </w:tcPr>
          <w:p w14:paraId="75D2C427" w14:textId="77777777" w:rsidR="00C222D7" w:rsidRPr="00C222D7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1BC033B" w14:textId="77777777" w:rsidR="00C222D7" w:rsidRPr="00C222D7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14D4BA0A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FF1CFAC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3AB8E29C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1DA4E71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0F0021BE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31B1D97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6" w:type="dxa"/>
          </w:tcPr>
          <w:p w14:paraId="124AD9BD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4"/>
              </w:rPr>
            </w:pPr>
          </w:p>
          <w:p w14:paraId="5C8FDDC2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C222D7" w:rsidRPr="00C222D7" w14:paraId="6DBED210" w14:textId="77777777" w:rsidTr="00B440EB">
        <w:tc>
          <w:tcPr>
            <w:tcW w:w="568" w:type="dxa"/>
          </w:tcPr>
          <w:p w14:paraId="794DEC86" w14:textId="77777777" w:rsidR="00C222D7" w:rsidRPr="00C222D7" w:rsidRDefault="00C222D7" w:rsidP="00C222D7">
            <w:pPr>
              <w:rPr>
                <w:sz w:val="24"/>
              </w:rPr>
            </w:pPr>
            <w:r w:rsidRPr="00C222D7">
              <w:rPr>
                <w:sz w:val="24"/>
              </w:rPr>
              <w:t>3</w:t>
            </w:r>
          </w:p>
        </w:tc>
        <w:tc>
          <w:tcPr>
            <w:tcW w:w="1843" w:type="dxa"/>
          </w:tcPr>
          <w:p w14:paraId="3D77D262" w14:textId="77777777" w:rsidR="00C222D7" w:rsidRPr="00C222D7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8CEBD43" w14:textId="77777777" w:rsidR="00C222D7" w:rsidRPr="00C222D7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6E3F8E00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7378DF7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94DE8DD" w14:textId="77777777" w:rsidR="00C222D7" w:rsidRPr="00C222D7" w:rsidRDefault="00C222D7" w:rsidP="00C222D7">
            <w:pPr>
              <w:tabs>
                <w:tab w:val="left" w:pos="345"/>
                <w:tab w:val="center" w:pos="566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CEB3F99" w14:textId="77777777" w:rsidR="00C222D7" w:rsidRPr="00C222D7" w:rsidRDefault="00C222D7" w:rsidP="00C222D7">
            <w:pPr>
              <w:tabs>
                <w:tab w:val="left" w:pos="345"/>
                <w:tab w:val="center" w:pos="566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77F3BE33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CD4A0C3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6" w:type="dxa"/>
          </w:tcPr>
          <w:p w14:paraId="64284AF4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4"/>
              </w:rPr>
            </w:pPr>
          </w:p>
          <w:p w14:paraId="78D064FA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C222D7" w:rsidRPr="00C222D7" w14:paraId="52FAA074" w14:textId="77777777" w:rsidTr="00B440EB">
        <w:trPr>
          <w:trHeight w:val="498"/>
        </w:trPr>
        <w:tc>
          <w:tcPr>
            <w:tcW w:w="568" w:type="dxa"/>
          </w:tcPr>
          <w:p w14:paraId="4C8DAAC5" w14:textId="77777777" w:rsidR="00C222D7" w:rsidRPr="00C222D7" w:rsidRDefault="00C222D7" w:rsidP="00C222D7">
            <w:pPr>
              <w:rPr>
                <w:sz w:val="24"/>
              </w:rPr>
            </w:pPr>
            <w:r w:rsidRPr="00C222D7">
              <w:rPr>
                <w:sz w:val="24"/>
              </w:rPr>
              <w:t>4</w:t>
            </w:r>
          </w:p>
        </w:tc>
        <w:tc>
          <w:tcPr>
            <w:tcW w:w="1843" w:type="dxa"/>
          </w:tcPr>
          <w:p w14:paraId="71DD2440" w14:textId="77777777" w:rsidR="00C222D7" w:rsidRPr="00C222D7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BC49F8A" w14:textId="77777777" w:rsidR="00C222D7" w:rsidRPr="00C222D7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51294760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7A40A56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2B2D64A1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77A30BC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75AC5145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EB6AE03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6" w:type="dxa"/>
          </w:tcPr>
          <w:p w14:paraId="713EA34C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4"/>
              </w:rPr>
            </w:pPr>
          </w:p>
          <w:p w14:paraId="0B0B7E58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C222D7" w:rsidRPr="00C222D7" w14:paraId="25DA5EC1" w14:textId="77777777" w:rsidTr="00B440EB">
        <w:tc>
          <w:tcPr>
            <w:tcW w:w="568" w:type="dxa"/>
          </w:tcPr>
          <w:p w14:paraId="73EA5B9A" w14:textId="77777777" w:rsidR="00C222D7" w:rsidRPr="00C222D7" w:rsidRDefault="00C222D7" w:rsidP="00C222D7">
            <w:pPr>
              <w:rPr>
                <w:sz w:val="24"/>
              </w:rPr>
            </w:pPr>
            <w:r w:rsidRPr="00C222D7">
              <w:rPr>
                <w:sz w:val="24"/>
              </w:rPr>
              <w:t>5</w:t>
            </w:r>
          </w:p>
        </w:tc>
        <w:tc>
          <w:tcPr>
            <w:tcW w:w="1843" w:type="dxa"/>
          </w:tcPr>
          <w:p w14:paraId="00C91E82" w14:textId="77777777" w:rsidR="00C222D7" w:rsidRPr="00C222D7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EA40292" w14:textId="77777777" w:rsidR="00C222D7" w:rsidRPr="00C222D7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35036E5D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FADA420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237E3E43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D2753A0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28BFFF50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8B25FE6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6" w:type="dxa"/>
          </w:tcPr>
          <w:p w14:paraId="1E15F178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4"/>
              </w:rPr>
            </w:pPr>
          </w:p>
          <w:p w14:paraId="4ADD462F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4"/>
              </w:rPr>
            </w:pPr>
          </w:p>
        </w:tc>
      </w:tr>
      <w:tr w:rsidR="00C222D7" w:rsidRPr="00C222D7" w14:paraId="09CD2C1A" w14:textId="77777777" w:rsidTr="00B440EB">
        <w:tc>
          <w:tcPr>
            <w:tcW w:w="568" w:type="dxa"/>
          </w:tcPr>
          <w:p w14:paraId="4571D83F" w14:textId="77777777" w:rsidR="00C222D7" w:rsidRPr="00C222D7" w:rsidRDefault="00C222D7" w:rsidP="00C222D7">
            <w:pPr>
              <w:rPr>
                <w:sz w:val="24"/>
              </w:rPr>
            </w:pPr>
            <w:r w:rsidRPr="00C222D7">
              <w:rPr>
                <w:sz w:val="24"/>
              </w:rPr>
              <w:t>6</w:t>
            </w:r>
          </w:p>
        </w:tc>
        <w:tc>
          <w:tcPr>
            <w:tcW w:w="1843" w:type="dxa"/>
          </w:tcPr>
          <w:p w14:paraId="3B81C353" w14:textId="77777777" w:rsidR="00C222D7" w:rsidRPr="00C222D7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C2F2A34" w14:textId="77777777" w:rsidR="00C222D7" w:rsidRPr="00C222D7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14:paraId="3873120A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187DAEE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3E6B95F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5625459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284A7DDA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CCACB6B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6" w:type="dxa"/>
          </w:tcPr>
          <w:p w14:paraId="1AEA9CB1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4"/>
              </w:rPr>
            </w:pPr>
          </w:p>
          <w:p w14:paraId="3589FD74" w14:textId="77777777" w:rsidR="00C222D7" w:rsidRPr="00C222D7" w:rsidRDefault="00C222D7" w:rsidP="00C222D7">
            <w:pPr>
              <w:jc w:val="center"/>
              <w:rPr>
                <w:rFonts w:ascii="Calibri" w:hAnsi="Calibri"/>
                <w:sz w:val="24"/>
              </w:rPr>
            </w:pPr>
          </w:p>
        </w:tc>
      </w:tr>
    </w:tbl>
    <w:p w14:paraId="1F219692" w14:textId="77777777" w:rsidR="00C222D7" w:rsidRPr="00C222D7" w:rsidRDefault="00C222D7" w:rsidP="00C222D7">
      <w:pPr>
        <w:rPr>
          <w:sz w:val="16"/>
          <w:szCs w:val="16"/>
        </w:rPr>
      </w:pPr>
    </w:p>
    <w:p w14:paraId="669A308F" w14:textId="77777777" w:rsidR="00C222D7" w:rsidRPr="00C222D7" w:rsidRDefault="00C222D7" w:rsidP="00C222D7">
      <w:pPr>
        <w:numPr>
          <w:ilvl w:val="0"/>
          <w:numId w:val="1"/>
        </w:numPr>
        <w:rPr>
          <w:b/>
          <w:sz w:val="24"/>
        </w:rPr>
      </w:pPr>
      <w:r w:rsidRPr="00C222D7">
        <w:rPr>
          <w:b/>
          <w:sz w:val="24"/>
        </w:rPr>
        <w:t>Oferty niedopuszczone do oceny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1549"/>
        <w:gridCol w:w="1581"/>
        <w:gridCol w:w="1800"/>
        <w:gridCol w:w="1980"/>
        <w:gridCol w:w="2466"/>
      </w:tblGrid>
      <w:tr w:rsidR="00C222D7" w:rsidRPr="00C222D7" w14:paraId="454068AC" w14:textId="77777777" w:rsidTr="00B440EB">
        <w:tc>
          <w:tcPr>
            <w:tcW w:w="10632" w:type="dxa"/>
            <w:gridSpan w:val="6"/>
          </w:tcPr>
          <w:p w14:paraId="4445CFC4" w14:textId="77777777" w:rsidR="00C222D7" w:rsidRPr="00C222D7" w:rsidRDefault="00C222D7" w:rsidP="00C222D7">
            <w:pPr>
              <w:jc w:val="center"/>
              <w:rPr>
                <w:b/>
                <w:sz w:val="24"/>
              </w:rPr>
            </w:pPr>
            <w:r w:rsidRPr="00C222D7">
              <w:rPr>
                <w:b/>
                <w:sz w:val="24"/>
              </w:rPr>
              <w:t>Nazwa zadania publicznego</w:t>
            </w:r>
          </w:p>
        </w:tc>
      </w:tr>
      <w:tr w:rsidR="00C222D7" w:rsidRPr="00C222D7" w14:paraId="3601E36E" w14:textId="77777777" w:rsidTr="00B440EB">
        <w:tc>
          <w:tcPr>
            <w:tcW w:w="10632" w:type="dxa"/>
            <w:gridSpan w:val="6"/>
          </w:tcPr>
          <w:p w14:paraId="52FC597D" w14:textId="77777777" w:rsidR="00C222D7" w:rsidRPr="00C222D7" w:rsidRDefault="00C222D7" w:rsidP="00C222D7">
            <w:pPr>
              <w:rPr>
                <w:sz w:val="24"/>
              </w:rPr>
            </w:pPr>
          </w:p>
        </w:tc>
      </w:tr>
      <w:tr w:rsidR="00C222D7" w:rsidRPr="00C222D7" w14:paraId="5D1F2AE1" w14:textId="77777777" w:rsidTr="00B440EB">
        <w:tc>
          <w:tcPr>
            <w:tcW w:w="1256" w:type="dxa"/>
          </w:tcPr>
          <w:p w14:paraId="017ED6B2" w14:textId="77777777" w:rsidR="00C222D7" w:rsidRPr="00C222D7" w:rsidRDefault="00C222D7" w:rsidP="00C222D7">
            <w:pPr>
              <w:jc w:val="center"/>
              <w:rPr>
                <w:sz w:val="24"/>
              </w:rPr>
            </w:pPr>
            <w:r w:rsidRPr="00C222D7">
              <w:rPr>
                <w:sz w:val="24"/>
              </w:rPr>
              <w:t>Lp.</w:t>
            </w:r>
          </w:p>
        </w:tc>
        <w:tc>
          <w:tcPr>
            <w:tcW w:w="1549" w:type="dxa"/>
          </w:tcPr>
          <w:p w14:paraId="79FF1512" w14:textId="77777777" w:rsidR="00C222D7" w:rsidRPr="00C222D7" w:rsidRDefault="00C222D7" w:rsidP="00C222D7">
            <w:pPr>
              <w:jc w:val="center"/>
              <w:rPr>
                <w:sz w:val="16"/>
                <w:szCs w:val="16"/>
              </w:rPr>
            </w:pPr>
          </w:p>
          <w:p w14:paraId="49D84C66" w14:textId="77777777" w:rsidR="00C222D7" w:rsidRPr="00C222D7" w:rsidRDefault="00C222D7" w:rsidP="00C222D7">
            <w:pPr>
              <w:jc w:val="center"/>
              <w:rPr>
                <w:sz w:val="24"/>
              </w:rPr>
            </w:pPr>
            <w:r w:rsidRPr="00C222D7">
              <w:rPr>
                <w:sz w:val="24"/>
              </w:rPr>
              <w:t>Nazwa organizacji pozarządowej</w:t>
            </w:r>
          </w:p>
        </w:tc>
        <w:tc>
          <w:tcPr>
            <w:tcW w:w="1581" w:type="dxa"/>
          </w:tcPr>
          <w:p w14:paraId="09F7C9FD" w14:textId="77777777" w:rsidR="00C222D7" w:rsidRPr="00C222D7" w:rsidRDefault="00C222D7" w:rsidP="00C222D7">
            <w:pPr>
              <w:jc w:val="center"/>
              <w:rPr>
                <w:sz w:val="24"/>
              </w:rPr>
            </w:pPr>
            <w:r w:rsidRPr="00C222D7">
              <w:rPr>
                <w:sz w:val="24"/>
              </w:rPr>
              <w:t xml:space="preserve">Zadanie publiczne wskazane </w:t>
            </w:r>
            <w:r w:rsidRPr="00C222D7">
              <w:rPr>
                <w:sz w:val="24"/>
              </w:rPr>
              <w:br/>
              <w:t>w ofercie</w:t>
            </w:r>
          </w:p>
        </w:tc>
        <w:tc>
          <w:tcPr>
            <w:tcW w:w="1800" w:type="dxa"/>
          </w:tcPr>
          <w:p w14:paraId="020C95BA" w14:textId="77777777" w:rsidR="00C222D7" w:rsidRPr="00C222D7" w:rsidRDefault="00C222D7" w:rsidP="00C222D7">
            <w:pPr>
              <w:jc w:val="center"/>
              <w:rPr>
                <w:sz w:val="16"/>
                <w:szCs w:val="16"/>
              </w:rPr>
            </w:pPr>
          </w:p>
          <w:p w14:paraId="37D8B77E" w14:textId="77777777" w:rsidR="00C222D7" w:rsidRPr="00C222D7" w:rsidRDefault="00C222D7" w:rsidP="00C222D7">
            <w:pPr>
              <w:jc w:val="center"/>
              <w:rPr>
                <w:sz w:val="24"/>
              </w:rPr>
            </w:pPr>
            <w:r w:rsidRPr="00C222D7">
              <w:rPr>
                <w:sz w:val="24"/>
              </w:rPr>
              <w:t>Wnioskowana kwota dotacji</w:t>
            </w:r>
          </w:p>
        </w:tc>
        <w:tc>
          <w:tcPr>
            <w:tcW w:w="1980" w:type="dxa"/>
          </w:tcPr>
          <w:p w14:paraId="10043C16" w14:textId="77777777" w:rsidR="00C222D7" w:rsidRPr="00C222D7" w:rsidRDefault="00C222D7" w:rsidP="00C222D7">
            <w:pPr>
              <w:jc w:val="center"/>
              <w:rPr>
                <w:sz w:val="16"/>
                <w:szCs w:val="16"/>
              </w:rPr>
            </w:pPr>
          </w:p>
          <w:p w14:paraId="0D81E446" w14:textId="77777777" w:rsidR="00C222D7" w:rsidRPr="00C222D7" w:rsidRDefault="00C222D7" w:rsidP="00C222D7">
            <w:pPr>
              <w:jc w:val="center"/>
              <w:rPr>
                <w:sz w:val="24"/>
              </w:rPr>
            </w:pPr>
            <w:r w:rsidRPr="00C222D7">
              <w:rPr>
                <w:sz w:val="24"/>
              </w:rPr>
              <w:t>Powód niedopuszczenia do oceny</w:t>
            </w:r>
          </w:p>
        </w:tc>
        <w:tc>
          <w:tcPr>
            <w:tcW w:w="2466" w:type="dxa"/>
          </w:tcPr>
          <w:p w14:paraId="4B1F0175" w14:textId="77777777" w:rsidR="00C222D7" w:rsidRPr="00C222D7" w:rsidRDefault="00C222D7" w:rsidP="00C222D7">
            <w:pPr>
              <w:jc w:val="center"/>
              <w:rPr>
                <w:sz w:val="24"/>
              </w:rPr>
            </w:pPr>
          </w:p>
          <w:p w14:paraId="7F87CFE6" w14:textId="77777777" w:rsidR="00C222D7" w:rsidRPr="00C222D7" w:rsidRDefault="00C222D7" w:rsidP="00C222D7">
            <w:pPr>
              <w:jc w:val="center"/>
              <w:rPr>
                <w:sz w:val="18"/>
                <w:szCs w:val="18"/>
              </w:rPr>
            </w:pPr>
          </w:p>
          <w:p w14:paraId="183FA810" w14:textId="77777777" w:rsidR="00C222D7" w:rsidRPr="00C222D7" w:rsidRDefault="00C222D7" w:rsidP="00C222D7">
            <w:pPr>
              <w:jc w:val="center"/>
              <w:rPr>
                <w:sz w:val="24"/>
              </w:rPr>
            </w:pPr>
            <w:r w:rsidRPr="00C222D7">
              <w:rPr>
                <w:sz w:val="24"/>
              </w:rPr>
              <w:t>Uwagi</w:t>
            </w:r>
          </w:p>
        </w:tc>
      </w:tr>
      <w:tr w:rsidR="00C222D7" w:rsidRPr="00C222D7" w14:paraId="6FA9C2A9" w14:textId="77777777" w:rsidTr="00B440EB">
        <w:tc>
          <w:tcPr>
            <w:tcW w:w="1256" w:type="dxa"/>
          </w:tcPr>
          <w:p w14:paraId="0FBCD501" w14:textId="77777777" w:rsidR="00C222D7" w:rsidRPr="00C222D7" w:rsidRDefault="00954785" w:rsidP="00954785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9" w:type="dxa"/>
          </w:tcPr>
          <w:p w14:paraId="5A4443FB" w14:textId="77777777" w:rsidR="00C222D7" w:rsidRPr="00C222D7" w:rsidRDefault="00C222D7" w:rsidP="00954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07F0CC01" w14:textId="77777777" w:rsidR="00C222D7" w:rsidRPr="00C222D7" w:rsidRDefault="00C222D7" w:rsidP="00954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BCEF158" w14:textId="77777777" w:rsidR="00C222D7" w:rsidRPr="00C222D7" w:rsidRDefault="00C222D7" w:rsidP="00954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D0D928A" w14:textId="77777777" w:rsidR="00C222D7" w:rsidRPr="00C222D7" w:rsidRDefault="00C222D7" w:rsidP="00954785">
            <w:pPr>
              <w:jc w:val="center"/>
              <w:rPr>
                <w:sz w:val="20"/>
                <w:szCs w:val="20"/>
              </w:rPr>
            </w:pPr>
          </w:p>
          <w:p w14:paraId="5CBB7C3E" w14:textId="77777777" w:rsidR="00C222D7" w:rsidRPr="00C222D7" w:rsidRDefault="00C222D7" w:rsidP="00954785">
            <w:pPr>
              <w:rPr>
                <w:sz w:val="20"/>
                <w:szCs w:val="20"/>
              </w:rPr>
            </w:pPr>
          </w:p>
        </w:tc>
        <w:tc>
          <w:tcPr>
            <w:tcW w:w="2466" w:type="dxa"/>
          </w:tcPr>
          <w:p w14:paraId="1F9A34A3" w14:textId="77777777" w:rsidR="00C222D7" w:rsidRPr="00C222D7" w:rsidRDefault="00C222D7" w:rsidP="00954785">
            <w:pPr>
              <w:jc w:val="center"/>
              <w:rPr>
                <w:sz w:val="24"/>
              </w:rPr>
            </w:pPr>
          </w:p>
          <w:p w14:paraId="79E20A15" w14:textId="77777777" w:rsidR="00C222D7" w:rsidRPr="00C222D7" w:rsidRDefault="00C222D7" w:rsidP="00954785">
            <w:pPr>
              <w:rPr>
                <w:sz w:val="24"/>
              </w:rPr>
            </w:pPr>
          </w:p>
        </w:tc>
      </w:tr>
      <w:tr w:rsidR="00E87BD0" w:rsidRPr="00C222D7" w14:paraId="37237B36" w14:textId="77777777" w:rsidTr="00B440EB">
        <w:tc>
          <w:tcPr>
            <w:tcW w:w="1256" w:type="dxa"/>
          </w:tcPr>
          <w:p w14:paraId="5E9DB11F" w14:textId="77777777" w:rsidR="00E87BD0" w:rsidRPr="00C222D7" w:rsidRDefault="00954785" w:rsidP="00954785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9" w:type="dxa"/>
          </w:tcPr>
          <w:p w14:paraId="62A0E979" w14:textId="77777777" w:rsidR="00E87BD0" w:rsidRPr="00C222D7" w:rsidRDefault="00E87BD0" w:rsidP="00954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5229A06C" w14:textId="77777777" w:rsidR="00E87BD0" w:rsidRPr="00C222D7" w:rsidRDefault="00E87BD0" w:rsidP="00954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FC246E" w14:textId="77777777" w:rsidR="00E87BD0" w:rsidRPr="00C222D7" w:rsidRDefault="00E87BD0" w:rsidP="00954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10E5797" w14:textId="77777777" w:rsidR="00E87BD0" w:rsidRPr="00C222D7" w:rsidRDefault="00E87BD0" w:rsidP="00954785">
            <w:pPr>
              <w:jc w:val="center"/>
              <w:rPr>
                <w:sz w:val="20"/>
                <w:szCs w:val="20"/>
              </w:rPr>
            </w:pPr>
          </w:p>
          <w:p w14:paraId="7E432E91" w14:textId="77777777" w:rsidR="00E87BD0" w:rsidRPr="00C222D7" w:rsidRDefault="00E87BD0" w:rsidP="00954785">
            <w:pPr>
              <w:rPr>
                <w:sz w:val="20"/>
                <w:szCs w:val="20"/>
              </w:rPr>
            </w:pPr>
          </w:p>
        </w:tc>
        <w:tc>
          <w:tcPr>
            <w:tcW w:w="2466" w:type="dxa"/>
          </w:tcPr>
          <w:p w14:paraId="725E7466" w14:textId="77777777" w:rsidR="00E87BD0" w:rsidRPr="00C222D7" w:rsidRDefault="00E87BD0" w:rsidP="00954785">
            <w:pPr>
              <w:jc w:val="center"/>
              <w:rPr>
                <w:sz w:val="24"/>
              </w:rPr>
            </w:pPr>
          </w:p>
          <w:p w14:paraId="2CA4537C" w14:textId="77777777" w:rsidR="00E87BD0" w:rsidRPr="00C222D7" w:rsidRDefault="00E87BD0" w:rsidP="00954785">
            <w:pPr>
              <w:rPr>
                <w:sz w:val="24"/>
              </w:rPr>
            </w:pPr>
          </w:p>
        </w:tc>
      </w:tr>
      <w:tr w:rsidR="00E87BD0" w:rsidRPr="00C222D7" w14:paraId="43D5F345" w14:textId="77777777" w:rsidTr="00B440EB">
        <w:tc>
          <w:tcPr>
            <w:tcW w:w="1256" w:type="dxa"/>
          </w:tcPr>
          <w:p w14:paraId="673AA52D" w14:textId="77777777" w:rsidR="00E87BD0" w:rsidRPr="00C222D7" w:rsidRDefault="00E87BD0" w:rsidP="00954785">
            <w:pPr>
              <w:rPr>
                <w:sz w:val="24"/>
              </w:rPr>
            </w:pPr>
          </w:p>
        </w:tc>
        <w:tc>
          <w:tcPr>
            <w:tcW w:w="1549" w:type="dxa"/>
          </w:tcPr>
          <w:p w14:paraId="4FDF9207" w14:textId="77777777" w:rsidR="00E87BD0" w:rsidRPr="00C222D7" w:rsidRDefault="00E87BD0" w:rsidP="00954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14:paraId="4EF1F8D9" w14:textId="77777777" w:rsidR="00E87BD0" w:rsidRPr="00C222D7" w:rsidRDefault="00E87BD0" w:rsidP="00954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3E482A9" w14:textId="77777777" w:rsidR="00E87BD0" w:rsidRPr="00C222D7" w:rsidRDefault="00E87BD0" w:rsidP="00954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0756176" w14:textId="77777777" w:rsidR="00E87BD0" w:rsidRPr="00C222D7" w:rsidRDefault="00E87BD0" w:rsidP="00954785">
            <w:pPr>
              <w:jc w:val="center"/>
              <w:rPr>
                <w:sz w:val="20"/>
                <w:szCs w:val="20"/>
              </w:rPr>
            </w:pPr>
          </w:p>
          <w:p w14:paraId="1228E46E" w14:textId="77777777" w:rsidR="00E87BD0" w:rsidRPr="00C222D7" w:rsidRDefault="00E87BD0" w:rsidP="00954785">
            <w:pPr>
              <w:rPr>
                <w:sz w:val="20"/>
                <w:szCs w:val="20"/>
              </w:rPr>
            </w:pPr>
          </w:p>
        </w:tc>
        <w:tc>
          <w:tcPr>
            <w:tcW w:w="2466" w:type="dxa"/>
          </w:tcPr>
          <w:p w14:paraId="45D00D67" w14:textId="77777777" w:rsidR="00E87BD0" w:rsidRPr="00C222D7" w:rsidRDefault="00E87BD0" w:rsidP="00954785">
            <w:pPr>
              <w:jc w:val="center"/>
              <w:rPr>
                <w:sz w:val="24"/>
              </w:rPr>
            </w:pPr>
          </w:p>
          <w:p w14:paraId="599F0028" w14:textId="77777777" w:rsidR="00E87BD0" w:rsidRPr="00C222D7" w:rsidRDefault="00E87BD0" w:rsidP="00954785">
            <w:pPr>
              <w:rPr>
                <w:sz w:val="24"/>
              </w:rPr>
            </w:pPr>
          </w:p>
        </w:tc>
      </w:tr>
    </w:tbl>
    <w:p w14:paraId="01E277C2" w14:textId="77777777" w:rsidR="00C222D7" w:rsidRPr="00C222D7" w:rsidRDefault="00C222D7" w:rsidP="00C222D7">
      <w:pPr>
        <w:rPr>
          <w:sz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4"/>
        <w:gridCol w:w="5708"/>
      </w:tblGrid>
      <w:tr w:rsidR="00C222D7" w:rsidRPr="00C222D7" w14:paraId="7873334C" w14:textId="77777777" w:rsidTr="00B440EB">
        <w:tc>
          <w:tcPr>
            <w:tcW w:w="4924" w:type="dxa"/>
          </w:tcPr>
          <w:p w14:paraId="68191136" w14:textId="77777777" w:rsidR="00C222D7" w:rsidRPr="00C222D7" w:rsidRDefault="00C222D7" w:rsidP="00C222D7">
            <w:pPr>
              <w:rPr>
                <w:sz w:val="24"/>
              </w:rPr>
            </w:pPr>
            <w:r w:rsidRPr="00C222D7">
              <w:rPr>
                <w:sz w:val="24"/>
              </w:rPr>
              <w:t>Podpisy członków komisji konkursowej:</w:t>
            </w:r>
          </w:p>
          <w:p w14:paraId="24B62641" w14:textId="77777777" w:rsidR="00C222D7" w:rsidRPr="00C222D7" w:rsidRDefault="00C222D7" w:rsidP="00C222D7">
            <w:pPr>
              <w:rPr>
                <w:sz w:val="24"/>
              </w:rPr>
            </w:pPr>
          </w:p>
        </w:tc>
        <w:tc>
          <w:tcPr>
            <w:tcW w:w="5708" w:type="dxa"/>
          </w:tcPr>
          <w:p w14:paraId="7AE649BA" w14:textId="77777777" w:rsidR="00C222D7" w:rsidRPr="00C222D7" w:rsidRDefault="00C222D7" w:rsidP="00C222D7">
            <w:pPr>
              <w:rPr>
                <w:sz w:val="24"/>
              </w:rPr>
            </w:pPr>
          </w:p>
          <w:p w14:paraId="6FA754A9" w14:textId="77777777" w:rsidR="00C222D7" w:rsidRPr="00C222D7" w:rsidRDefault="00C222D7" w:rsidP="00C222D7">
            <w:pPr>
              <w:rPr>
                <w:sz w:val="24"/>
              </w:rPr>
            </w:pPr>
            <w:r w:rsidRPr="00C222D7">
              <w:rPr>
                <w:sz w:val="24"/>
              </w:rPr>
              <w:t>…………………………….</w:t>
            </w:r>
          </w:p>
          <w:p w14:paraId="0167CD69" w14:textId="77777777" w:rsidR="00C222D7" w:rsidRPr="00C222D7" w:rsidRDefault="00C222D7" w:rsidP="00C222D7">
            <w:pPr>
              <w:rPr>
                <w:sz w:val="24"/>
              </w:rPr>
            </w:pPr>
            <w:r w:rsidRPr="00C222D7">
              <w:rPr>
                <w:sz w:val="24"/>
              </w:rPr>
              <w:t>…………………………….</w:t>
            </w:r>
          </w:p>
          <w:p w14:paraId="063FEBEC" w14:textId="77777777" w:rsidR="00C222D7" w:rsidRPr="00C222D7" w:rsidRDefault="00C222D7" w:rsidP="00C222D7">
            <w:pPr>
              <w:rPr>
                <w:sz w:val="24"/>
              </w:rPr>
            </w:pPr>
            <w:r w:rsidRPr="00C222D7">
              <w:rPr>
                <w:sz w:val="24"/>
              </w:rPr>
              <w:t>…………………………….</w:t>
            </w:r>
          </w:p>
          <w:p w14:paraId="5D4A67BE" w14:textId="77777777" w:rsidR="00C222D7" w:rsidRPr="00C222D7" w:rsidRDefault="00C222D7" w:rsidP="00C222D7">
            <w:pPr>
              <w:rPr>
                <w:sz w:val="24"/>
              </w:rPr>
            </w:pPr>
            <w:r w:rsidRPr="00C222D7">
              <w:rPr>
                <w:sz w:val="24"/>
              </w:rPr>
              <w:t>…………………………….</w:t>
            </w:r>
          </w:p>
          <w:p w14:paraId="0A7AD367" w14:textId="77777777" w:rsidR="00C222D7" w:rsidRPr="00C222D7" w:rsidRDefault="00C222D7" w:rsidP="00C222D7">
            <w:pPr>
              <w:rPr>
                <w:sz w:val="24"/>
              </w:rPr>
            </w:pPr>
            <w:r w:rsidRPr="00C222D7">
              <w:rPr>
                <w:sz w:val="24"/>
              </w:rPr>
              <w:t>…………………………….</w:t>
            </w:r>
          </w:p>
          <w:p w14:paraId="250CD5CF" w14:textId="77777777" w:rsidR="00C222D7" w:rsidRPr="00C222D7" w:rsidRDefault="00C222D7" w:rsidP="00C222D7">
            <w:pPr>
              <w:rPr>
                <w:sz w:val="24"/>
              </w:rPr>
            </w:pPr>
          </w:p>
        </w:tc>
      </w:tr>
      <w:tr w:rsidR="00C222D7" w:rsidRPr="00C222D7" w14:paraId="3D4CE550" w14:textId="77777777" w:rsidTr="00B440EB">
        <w:tc>
          <w:tcPr>
            <w:tcW w:w="10632" w:type="dxa"/>
            <w:gridSpan w:val="2"/>
          </w:tcPr>
          <w:p w14:paraId="7683E749" w14:textId="77777777" w:rsidR="00C222D7" w:rsidRPr="00C222D7" w:rsidRDefault="00C222D7" w:rsidP="00C222D7">
            <w:pPr>
              <w:jc w:val="center"/>
              <w:rPr>
                <w:b/>
                <w:sz w:val="24"/>
              </w:rPr>
            </w:pPr>
            <w:r w:rsidRPr="00C222D7">
              <w:rPr>
                <w:b/>
                <w:sz w:val="24"/>
              </w:rPr>
              <w:t>ZATWIERDZAM:</w:t>
            </w:r>
          </w:p>
        </w:tc>
      </w:tr>
      <w:tr w:rsidR="00C222D7" w:rsidRPr="00C222D7" w14:paraId="195F86AC" w14:textId="77777777" w:rsidTr="00B440EB">
        <w:tc>
          <w:tcPr>
            <w:tcW w:w="4924" w:type="dxa"/>
          </w:tcPr>
          <w:p w14:paraId="4A060966" w14:textId="77777777" w:rsidR="00C222D7" w:rsidRPr="00C222D7" w:rsidRDefault="00C222D7" w:rsidP="00C222D7">
            <w:pPr>
              <w:rPr>
                <w:sz w:val="24"/>
              </w:rPr>
            </w:pPr>
            <w:r w:rsidRPr="00C222D7">
              <w:rPr>
                <w:sz w:val="24"/>
              </w:rPr>
              <w:t>Podpis (y) osoby zatwierdzającej wyniki otwartego konkursu ofert:</w:t>
            </w:r>
          </w:p>
        </w:tc>
        <w:tc>
          <w:tcPr>
            <w:tcW w:w="5708" w:type="dxa"/>
          </w:tcPr>
          <w:p w14:paraId="64A37800" w14:textId="77777777" w:rsidR="00C222D7" w:rsidRPr="00C222D7" w:rsidRDefault="00C222D7" w:rsidP="00C222D7">
            <w:pPr>
              <w:rPr>
                <w:sz w:val="24"/>
              </w:rPr>
            </w:pPr>
          </w:p>
          <w:p w14:paraId="6E3F920E" w14:textId="77777777" w:rsidR="00C222D7" w:rsidRPr="00C222D7" w:rsidRDefault="00C222D7" w:rsidP="00C222D7">
            <w:pPr>
              <w:rPr>
                <w:sz w:val="24"/>
              </w:rPr>
            </w:pPr>
          </w:p>
          <w:p w14:paraId="17D31F2C" w14:textId="77777777" w:rsidR="00C222D7" w:rsidRPr="00C222D7" w:rsidRDefault="00C222D7" w:rsidP="00C222D7">
            <w:pPr>
              <w:rPr>
                <w:sz w:val="24"/>
              </w:rPr>
            </w:pPr>
            <w:r w:rsidRPr="00C222D7">
              <w:rPr>
                <w:sz w:val="24"/>
              </w:rPr>
              <w:t>………………………….…</w:t>
            </w:r>
          </w:p>
        </w:tc>
      </w:tr>
    </w:tbl>
    <w:p w14:paraId="00BE23FE" w14:textId="77777777" w:rsidR="00C222D7" w:rsidRDefault="00C222D7" w:rsidP="00E87BD0">
      <w:pPr>
        <w:spacing w:before="120" w:after="120"/>
        <w:ind w:left="340" w:hanging="227"/>
        <w:jc w:val="right"/>
      </w:pPr>
    </w:p>
    <w:p w14:paraId="197780E5" w14:textId="77777777" w:rsidR="00E87BD0" w:rsidRPr="00C222D7" w:rsidRDefault="00E87BD0" w:rsidP="00E87BD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  <w:r>
        <w:rPr>
          <w:rFonts w:ascii="Cambria" w:eastAsia="Batang" w:hAnsi="Cambria"/>
          <w:sz w:val="24"/>
          <w:lang w:eastAsia="en-US"/>
        </w:rPr>
        <w:t>Załącznik nr 4</w:t>
      </w:r>
      <w:r w:rsidRPr="00C222D7">
        <w:rPr>
          <w:rFonts w:ascii="Cambria" w:eastAsia="Batang" w:hAnsi="Cambria"/>
          <w:sz w:val="24"/>
          <w:lang w:eastAsia="en-US"/>
        </w:rPr>
        <w:t xml:space="preserve"> </w:t>
      </w:r>
    </w:p>
    <w:p w14:paraId="18989ED2" w14:textId="77777777" w:rsidR="00E87BD0" w:rsidRPr="00C222D7" w:rsidRDefault="00E87BD0" w:rsidP="00E87BD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  <w:r w:rsidRPr="00C222D7">
        <w:rPr>
          <w:rFonts w:ascii="Cambria" w:eastAsia="Batang" w:hAnsi="Cambria"/>
          <w:sz w:val="24"/>
          <w:lang w:eastAsia="en-US"/>
        </w:rPr>
        <w:t xml:space="preserve">do programu współpracy </w:t>
      </w:r>
    </w:p>
    <w:p w14:paraId="3211A429" w14:textId="77777777" w:rsidR="00E87BD0" w:rsidRPr="00C222D7" w:rsidRDefault="00E87BD0" w:rsidP="00E87BD0">
      <w:pPr>
        <w:autoSpaceDE w:val="0"/>
        <w:autoSpaceDN w:val="0"/>
        <w:adjustRightInd w:val="0"/>
        <w:jc w:val="right"/>
        <w:rPr>
          <w:rFonts w:ascii="Cambria" w:eastAsia="Batang" w:hAnsi="Cambria"/>
          <w:sz w:val="24"/>
          <w:lang w:eastAsia="en-US"/>
        </w:rPr>
      </w:pPr>
      <w:r w:rsidRPr="00C222D7">
        <w:rPr>
          <w:rFonts w:ascii="Cambria" w:eastAsia="Batang" w:hAnsi="Cambria"/>
          <w:sz w:val="24"/>
          <w:lang w:eastAsia="en-US"/>
        </w:rPr>
        <w:t xml:space="preserve">z organizacjami pozarządowymi </w:t>
      </w:r>
    </w:p>
    <w:p w14:paraId="69D38E20" w14:textId="77777777" w:rsidR="00C222D7" w:rsidRDefault="00C222D7" w:rsidP="00823FF5">
      <w:pPr>
        <w:spacing w:before="120" w:after="120"/>
        <w:ind w:left="340" w:hanging="227"/>
        <w:jc w:val="both"/>
      </w:pPr>
    </w:p>
    <w:p w14:paraId="74003FEB" w14:textId="77777777" w:rsidR="00C222D7" w:rsidRPr="00593D20" w:rsidRDefault="00C222D7" w:rsidP="00C222D7">
      <w:pPr>
        <w:jc w:val="center"/>
        <w:outlineLvl w:val="0"/>
        <w:rPr>
          <w:b/>
          <w:sz w:val="24"/>
        </w:rPr>
      </w:pPr>
      <w:r w:rsidRPr="00593D20">
        <w:rPr>
          <w:b/>
          <w:sz w:val="24"/>
        </w:rPr>
        <w:t>INFORMACJA O WYNIKACH OTWARTEGO KONKURSU OFERT</w:t>
      </w:r>
    </w:p>
    <w:p w14:paraId="48A11E3F" w14:textId="77777777" w:rsidR="00C222D7" w:rsidRPr="00593D20" w:rsidRDefault="00C222D7" w:rsidP="00C222D7">
      <w:pPr>
        <w:ind w:left="360"/>
        <w:jc w:val="center"/>
        <w:rPr>
          <w:sz w:val="24"/>
        </w:rPr>
      </w:pPr>
    </w:p>
    <w:p w14:paraId="681224BC" w14:textId="77777777" w:rsidR="00C222D7" w:rsidRPr="00593D20" w:rsidRDefault="00C222D7" w:rsidP="00C222D7">
      <w:pPr>
        <w:ind w:left="360"/>
        <w:rPr>
          <w:sz w:val="24"/>
        </w:rPr>
      </w:pPr>
      <w:r w:rsidRPr="00593D20">
        <w:rPr>
          <w:sz w:val="24"/>
        </w:rPr>
        <w:t xml:space="preserve"> Informuje się, że w wyniku przepro</w:t>
      </w:r>
      <w:r w:rsidR="00E87BD0" w:rsidRPr="00593D20">
        <w:rPr>
          <w:sz w:val="24"/>
        </w:rPr>
        <w:t>wadzonego w dniu  ……………….</w:t>
      </w:r>
      <w:r w:rsidRPr="00593D20">
        <w:rPr>
          <w:sz w:val="24"/>
        </w:rPr>
        <w:t xml:space="preserve">otwartego konkursu – podczas którego komisja konkursowa dokonała oceny złożonych ofert- dokonano wyboru organizacji pozarządowych, które otrzymują dotację na realizację zadania publicznego </w:t>
      </w:r>
      <w:r w:rsidR="00E87BD0" w:rsidRPr="00593D20">
        <w:rPr>
          <w:sz w:val="24"/>
        </w:rPr>
        <w:t>w roku ………………</w:t>
      </w:r>
      <w:r w:rsidRPr="00593D20">
        <w:rPr>
          <w:sz w:val="24"/>
        </w:rPr>
        <w:t>.</w:t>
      </w:r>
    </w:p>
    <w:p w14:paraId="1B1835F0" w14:textId="77777777" w:rsidR="00C222D7" w:rsidRPr="00593D20" w:rsidRDefault="00C222D7" w:rsidP="00C222D7">
      <w:pPr>
        <w:ind w:left="360" w:firstLine="348"/>
        <w:rPr>
          <w:sz w:val="24"/>
        </w:rPr>
      </w:pPr>
      <w:r w:rsidRPr="00593D20">
        <w:rPr>
          <w:sz w:val="24"/>
        </w:rPr>
        <w:t>Szczegółowe informacje o złożonych ofertach, przebiegu ich oceny oraz kwotach przyznanych dotacji zawiera tabela.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905"/>
        <w:gridCol w:w="2340"/>
        <w:gridCol w:w="140"/>
        <w:gridCol w:w="1480"/>
        <w:gridCol w:w="221"/>
        <w:gridCol w:w="1219"/>
        <w:gridCol w:w="2466"/>
      </w:tblGrid>
      <w:tr w:rsidR="00C222D7" w:rsidRPr="00593D20" w14:paraId="66355ECA" w14:textId="77777777" w:rsidTr="00B440EB">
        <w:tc>
          <w:tcPr>
            <w:tcW w:w="10314" w:type="dxa"/>
            <w:gridSpan w:val="8"/>
          </w:tcPr>
          <w:p w14:paraId="0AD9F269" w14:textId="77777777" w:rsidR="00C222D7" w:rsidRPr="00593D20" w:rsidRDefault="00C222D7" w:rsidP="00C222D7">
            <w:pPr>
              <w:jc w:val="center"/>
              <w:rPr>
                <w:b/>
                <w:sz w:val="24"/>
              </w:rPr>
            </w:pPr>
            <w:r w:rsidRPr="00593D20">
              <w:rPr>
                <w:b/>
                <w:sz w:val="24"/>
              </w:rPr>
              <w:t>OFERTY PODLEGAJĄCE OCENIE</w:t>
            </w:r>
          </w:p>
        </w:tc>
      </w:tr>
      <w:tr w:rsidR="00C222D7" w:rsidRPr="00593D20" w14:paraId="51B501C5" w14:textId="77777777" w:rsidTr="00B440EB">
        <w:tc>
          <w:tcPr>
            <w:tcW w:w="543" w:type="dxa"/>
          </w:tcPr>
          <w:p w14:paraId="28825183" w14:textId="77777777" w:rsidR="00C222D7" w:rsidRPr="00593D20" w:rsidRDefault="00C222D7" w:rsidP="00C222D7">
            <w:pPr>
              <w:rPr>
                <w:sz w:val="24"/>
              </w:rPr>
            </w:pPr>
            <w:r w:rsidRPr="00593D20">
              <w:rPr>
                <w:sz w:val="24"/>
              </w:rPr>
              <w:t>Lp.</w:t>
            </w:r>
          </w:p>
        </w:tc>
        <w:tc>
          <w:tcPr>
            <w:tcW w:w="1905" w:type="dxa"/>
          </w:tcPr>
          <w:p w14:paraId="2A7DD82C" w14:textId="77777777" w:rsidR="00C222D7" w:rsidRPr="00593D20" w:rsidRDefault="00C222D7" w:rsidP="00C222D7">
            <w:pPr>
              <w:jc w:val="center"/>
              <w:rPr>
                <w:sz w:val="24"/>
              </w:rPr>
            </w:pPr>
            <w:r w:rsidRPr="00593D20">
              <w:rPr>
                <w:sz w:val="24"/>
              </w:rPr>
              <w:t>Nazwa organizacji pozarządowej</w:t>
            </w:r>
          </w:p>
        </w:tc>
        <w:tc>
          <w:tcPr>
            <w:tcW w:w="2480" w:type="dxa"/>
            <w:gridSpan w:val="2"/>
          </w:tcPr>
          <w:p w14:paraId="38DAD1B2" w14:textId="77777777" w:rsidR="00C222D7" w:rsidRPr="00593D20" w:rsidRDefault="00C222D7" w:rsidP="00C222D7">
            <w:pPr>
              <w:jc w:val="center"/>
              <w:rPr>
                <w:sz w:val="24"/>
              </w:rPr>
            </w:pPr>
            <w:r w:rsidRPr="00593D20">
              <w:rPr>
                <w:sz w:val="24"/>
              </w:rPr>
              <w:t>Zadanie publiczne wskazane w ofercie</w:t>
            </w:r>
          </w:p>
          <w:p w14:paraId="3DAB7EF8" w14:textId="77777777" w:rsidR="00C222D7" w:rsidRPr="00593D20" w:rsidRDefault="00C222D7" w:rsidP="00C222D7">
            <w:pPr>
              <w:jc w:val="center"/>
              <w:rPr>
                <w:sz w:val="24"/>
              </w:rPr>
            </w:pPr>
            <w:r w:rsidRPr="00593D20">
              <w:rPr>
                <w:sz w:val="24"/>
              </w:rPr>
              <w:t>tytuł</w:t>
            </w:r>
          </w:p>
        </w:tc>
        <w:tc>
          <w:tcPr>
            <w:tcW w:w="1701" w:type="dxa"/>
            <w:gridSpan w:val="2"/>
          </w:tcPr>
          <w:p w14:paraId="7732B9BF" w14:textId="77777777" w:rsidR="00C222D7" w:rsidRPr="00593D20" w:rsidRDefault="00C222D7" w:rsidP="00C222D7">
            <w:pPr>
              <w:jc w:val="center"/>
              <w:rPr>
                <w:sz w:val="24"/>
              </w:rPr>
            </w:pPr>
            <w:r w:rsidRPr="00593D20">
              <w:rPr>
                <w:sz w:val="24"/>
              </w:rPr>
              <w:t>Wnioskowana kwota dotacji</w:t>
            </w:r>
          </w:p>
          <w:p w14:paraId="700CC36E" w14:textId="77777777" w:rsidR="00C222D7" w:rsidRPr="00593D20" w:rsidRDefault="00C222D7" w:rsidP="00C222D7">
            <w:pPr>
              <w:jc w:val="center"/>
              <w:rPr>
                <w:sz w:val="24"/>
              </w:rPr>
            </w:pPr>
            <w:r w:rsidRPr="00593D20">
              <w:rPr>
                <w:sz w:val="24"/>
              </w:rPr>
              <w:t>w zł</w:t>
            </w:r>
          </w:p>
        </w:tc>
        <w:tc>
          <w:tcPr>
            <w:tcW w:w="1219" w:type="dxa"/>
          </w:tcPr>
          <w:p w14:paraId="34B2344B" w14:textId="77777777" w:rsidR="00C222D7" w:rsidRPr="00593D20" w:rsidRDefault="00C222D7" w:rsidP="00C222D7">
            <w:pPr>
              <w:jc w:val="center"/>
              <w:rPr>
                <w:sz w:val="24"/>
              </w:rPr>
            </w:pPr>
            <w:r w:rsidRPr="00593D20">
              <w:rPr>
                <w:sz w:val="24"/>
              </w:rPr>
              <w:t>Ilość uzyskanych punktów</w:t>
            </w:r>
          </w:p>
        </w:tc>
        <w:tc>
          <w:tcPr>
            <w:tcW w:w="2466" w:type="dxa"/>
          </w:tcPr>
          <w:p w14:paraId="338CF94A" w14:textId="77777777" w:rsidR="00C222D7" w:rsidRPr="00593D20" w:rsidRDefault="00C222D7" w:rsidP="00C222D7">
            <w:pPr>
              <w:jc w:val="center"/>
              <w:rPr>
                <w:sz w:val="24"/>
              </w:rPr>
            </w:pPr>
            <w:r w:rsidRPr="00593D20">
              <w:rPr>
                <w:sz w:val="24"/>
              </w:rPr>
              <w:t>Przyznana kwota dotacji</w:t>
            </w:r>
          </w:p>
          <w:p w14:paraId="42444FC5" w14:textId="77777777" w:rsidR="00C222D7" w:rsidRPr="00593D20" w:rsidRDefault="00C222D7" w:rsidP="00C222D7">
            <w:pPr>
              <w:jc w:val="center"/>
              <w:rPr>
                <w:sz w:val="24"/>
              </w:rPr>
            </w:pPr>
            <w:r w:rsidRPr="00593D20">
              <w:rPr>
                <w:sz w:val="24"/>
              </w:rPr>
              <w:t>w zł</w:t>
            </w:r>
          </w:p>
        </w:tc>
      </w:tr>
      <w:tr w:rsidR="00C222D7" w:rsidRPr="00593D20" w14:paraId="28A81019" w14:textId="77777777" w:rsidTr="00B440EB">
        <w:trPr>
          <w:trHeight w:val="488"/>
        </w:trPr>
        <w:tc>
          <w:tcPr>
            <w:tcW w:w="543" w:type="dxa"/>
          </w:tcPr>
          <w:p w14:paraId="2811CE2A" w14:textId="77777777" w:rsidR="00C222D7" w:rsidRPr="00593D20" w:rsidRDefault="00C222D7" w:rsidP="00C222D7">
            <w:pPr>
              <w:rPr>
                <w:sz w:val="24"/>
              </w:rPr>
            </w:pPr>
            <w:r w:rsidRPr="00593D20">
              <w:rPr>
                <w:sz w:val="24"/>
              </w:rPr>
              <w:t>1</w:t>
            </w:r>
          </w:p>
        </w:tc>
        <w:tc>
          <w:tcPr>
            <w:tcW w:w="1905" w:type="dxa"/>
          </w:tcPr>
          <w:p w14:paraId="4E1EF4CD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0" w:type="dxa"/>
            <w:gridSpan w:val="2"/>
          </w:tcPr>
          <w:p w14:paraId="14A24A9F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  <w:p w14:paraId="311569B0" w14:textId="77777777" w:rsidR="00C222D7" w:rsidRPr="00593D20" w:rsidRDefault="00C222D7" w:rsidP="00E87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D845A0F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  <w:p w14:paraId="797FB21C" w14:textId="77777777" w:rsidR="00C222D7" w:rsidRPr="00593D20" w:rsidRDefault="00C222D7" w:rsidP="00E87B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9" w:type="dxa"/>
          </w:tcPr>
          <w:p w14:paraId="32E0D302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  <w:p w14:paraId="760BD0DC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6" w:type="dxa"/>
          </w:tcPr>
          <w:p w14:paraId="3E587FA8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  <w:p w14:paraId="6426340F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</w:tr>
      <w:tr w:rsidR="00C222D7" w:rsidRPr="00593D20" w14:paraId="383FB0BB" w14:textId="77777777" w:rsidTr="00B440EB">
        <w:trPr>
          <w:trHeight w:val="487"/>
        </w:trPr>
        <w:tc>
          <w:tcPr>
            <w:tcW w:w="543" w:type="dxa"/>
          </w:tcPr>
          <w:p w14:paraId="527E5118" w14:textId="77777777" w:rsidR="00C222D7" w:rsidRPr="00593D20" w:rsidRDefault="00C222D7" w:rsidP="00C222D7">
            <w:pPr>
              <w:rPr>
                <w:sz w:val="24"/>
              </w:rPr>
            </w:pPr>
            <w:r w:rsidRPr="00593D20">
              <w:rPr>
                <w:sz w:val="24"/>
              </w:rPr>
              <w:t>2</w:t>
            </w:r>
          </w:p>
        </w:tc>
        <w:tc>
          <w:tcPr>
            <w:tcW w:w="1905" w:type="dxa"/>
          </w:tcPr>
          <w:p w14:paraId="52F9E088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0" w:type="dxa"/>
            <w:gridSpan w:val="2"/>
          </w:tcPr>
          <w:p w14:paraId="5727A0F0" w14:textId="77777777" w:rsidR="00C222D7" w:rsidRPr="00593D20" w:rsidRDefault="00C222D7" w:rsidP="00E87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65607BB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  <w:p w14:paraId="4D736407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5ED14B3D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  <w:p w14:paraId="1E40562D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6" w:type="dxa"/>
          </w:tcPr>
          <w:p w14:paraId="2536CF38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  <w:p w14:paraId="42B86D23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</w:tr>
      <w:tr w:rsidR="00C222D7" w:rsidRPr="00593D20" w14:paraId="398D2EAD" w14:textId="77777777" w:rsidTr="00B440EB">
        <w:tc>
          <w:tcPr>
            <w:tcW w:w="543" w:type="dxa"/>
          </w:tcPr>
          <w:p w14:paraId="7E6BC7AD" w14:textId="77777777" w:rsidR="00C222D7" w:rsidRPr="00593D20" w:rsidRDefault="00C222D7" w:rsidP="00C222D7">
            <w:pPr>
              <w:rPr>
                <w:sz w:val="24"/>
              </w:rPr>
            </w:pPr>
            <w:r w:rsidRPr="00593D20">
              <w:rPr>
                <w:sz w:val="24"/>
              </w:rPr>
              <w:t>3</w:t>
            </w:r>
          </w:p>
        </w:tc>
        <w:tc>
          <w:tcPr>
            <w:tcW w:w="1905" w:type="dxa"/>
          </w:tcPr>
          <w:p w14:paraId="07D83E93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0" w:type="dxa"/>
            <w:gridSpan w:val="2"/>
          </w:tcPr>
          <w:p w14:paraId="0DE5314C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CA0E450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  <w:p w14:paraId="33639147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0DC91DD3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  <w:p w14:paraId="7789D0A3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6" w:type="dxa"/>
          </w:tcPr>
          <w:p w14:paraId="7D15E4C3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  <w:p w14:paraId="4BF60E3E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</w:tr>
      <w:tr w:rsidR="00C222D7" w:rsidRPr="00593D20" w14:paraId="0E55024F" w14:textId="77777777" w:rsidTr="00B440EB">
        <w:tc>
          <w:tcPr>
            <w:tcW w:w="543" w:type="dxa"/>
          </w:tcPr>
          <w:p w14:paraId="784467A1" w14:textId="77777777" w:rsidR="00C222D7" w:rsidRPr="00593D20" w:rsidRDefault="00C222D7" w:rsidP="00C222D7">
            <w:pPr>
              <w:rPr>
                <w:sz w:val="24"/>
              </w:rPr>
            </w:pPr>
            <w:r w:rsidRPr="00593D20">
              <w:rPr>
                <w:sz w:val="24"/>
              </w:rPr>
              <w:t>4</w:t>
            </w:r>
          </w:p>
        </w:tc>
        <w:tc>
          <w:tcPr>
            <w:tcW w:w="1905" w:type="dxa"/>
          </w:tcPr>
          <w:p w14:paraId="734881F2" w14:textId="77777777" w:rsidR="00C222D7" w:rsidRPr="00593D20" w:rsidRDefault="00C222D7" w:rsidP="00C222D7">
            <w:pPr>
              <w:jc w:val="center"/>
              <w:rPr>
                <w:sz w:val="24"/>
              </w:rPr>
            </w:pPr>
          </w:p>
        </w:tc>
        <w:tc>
          <w:tcPr>
            <w:tcW w:w="2480" w:type="dxa"/>
            <w:gridSpan w:val="2"/>
          </w:tcPr>
          <w:p w14:paraId="3FAE27DC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73C0202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  <w:p w14:paraId="7425CD75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6947ED53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  <w:p w14:paraId="076871AE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6" w:type="dxa"/>
          </w:tcPr>
          <w:p w14:paraId="4CDDE299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  <w:p w14:paraId="774ADEDF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</w:tr>
      <w:tr w:rsidR="00C222D7" w:rsidRPr="00593D20" w14:paraId="23BBB919" w14:textId="77777777" w:rsidTr="00B440EB">
        <w:tc>
          <w:tcPr>
            <w:tcW w:w="543" w:type="dxa"/>
          </w:tcPr>
          <w:p w14:paraId="6E463663" w14:textId="77777777" w:rsidR="00C222D7" w:rsidRPr="00593D20" w:rsidRDefault="00C222D7" w:rsidP="00C222D7">
            <w:pPr>
              <w:rPr>
                <w:sz w:val="24"/>
              </w:rPr>
            </w:pPr>
            <w:r w:rsidRPr="00593D20">
              <w:rPr>
                <w:sz w:val="24"/>
              </w:rPr>
              <w:t>5</w:t>
            </w:r>
          </w:p>
        </w:tc>
        <w:tc>
          <w:tcPr>
            <w:tcW w:w="1905" w:type="dxa"/>
          </w:tcPr>
          <w:p w14:paraId="16A15BD1" w14:textId="77777777" w:rsidR="00C222D7" w:rsidRPr="00593D20" w:rsidRDefault="00C222D7" w:rsidP="00C222D7">
            <w:pPr>
              <w:jc w:val="center"/>
              <w:rPr>
                <w:sz w:val="24"/>
              </w:rPr>
            </w:pPr>
          </w:p>
        </w:tc>
        <w:tc>
          <w:tcPr>
            <w:tcW w:w="2480" w:type="dxa"/>
            <w:gridSpan w:val="2"/>
          </w:tcPr>
          <w:p w14:paraId="474C3179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112D2E9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  <w:p w14:paraId="5A321A52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4F28A849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  <w:p w14:paraId="65CCD2F5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6" w:type="dxa"/>
          </w:tcPr>
          <w:p w14:paraId="7DC5E40E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  <w:p w14:paraId="2BCAF23C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</w:tr>
      <w:tr w:rsidR="00C222D7" w:rsidRPr="00593D20" w14:paraId="2239FFBB" w14:textId="77777777" w:rsidTr="00B440EB">
        <w:tc>
          <w:tcPr>
            <w:tcW w:w="543" w:type="dxa"/>
          </w:tcPr>
          <w:p w14:paraId="73B8AAA1" w14:textId="77777777" w:rsidR="00C222D7" w:rsidRPr="00593D20" w:rsidRDefault="00C222D7" w:rsidP="00C222D7">
            <w:pPr>
              <w:rPr>
                <w:sz w:val="24"/>
              </w:rPr>
            </w:pPr>
            <w:r w:rsidRPr="00593D20">
              <w:rPr>
                <w:sz w:val="24"/>
              </w:rPr>
              <w:t>6</w:t>
            </w:r>
          </w:p>
        </w:tc>
        <w:tc>
          <w:tcPr>
            <w:tcW w:w="1905" w:type="dxa"/>
          </w:tcPr>
          <w:p w14:paraId="0E76C552" w14:textId="77777777" w:rsidR="00C222D7" w:rsidRPr="00593D20" w:rsidRDefault="00C222D7" w:rsidP="00E87BD0">
            <w:pPr>
              <w:rPr>
                <w:sz w:val="24"/>
              </w:rPr>
            </w:pPr>
          </w:p>
        </w:tc>
        <w:tc>
          <w:tcPr>
            <w:tcW w:w="2480" w:type="dxa"/>
            <w:gridSpan w:val="2"/>
          </w:tcPr>
          <w:p w14:paraId="7D7CA4BD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1C8F194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  <w:p w14:paraId="04E88B9E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6840DF7F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  <w:p w14:paraId="1BCB06B2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6" w:type="dxa"/>
          </w:tcPr>
          <w:p w14:paraId="56CCA24B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  <w:p w14:paraId="037B09F7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</w:tr>
      <w:tr w:rsidR="00C222D7" w:rsidRPr="00593D20" w14:paraId="60B18AAE" w14:textId="77777777" w:rsidTr="00B440EB">
        <w:tc>
          <w:tcPr>
            <w:tcW w:w="543" w:type="dxa"/>
          </w:tcPr>
          <w:p w14:paraId="261468D9" w14:textId="77777777" w:rsidR="00C222D7" w:rsidRPr="00593D20" w:rsidRDefault="00C222D7" w:rsidP="00C222D7">
            <w:pPr>
              <w:rPr>
                <w:sz w:val="24"/>
              </w:rPr>
            </w:pPr>
            <w:r w:rsidRPr="00593D20">
              <w:rPr>
                <w:sz w:val="24"/>
              </w:rPr>
              <w:t>7</w:t>
            </w:r>
          </w:p>
        </w:tc>
        <w:tc>
          <w:tcPr>
            <w:tcW w:w="1905" w:type="dxa"/>
          </w:tcPr>
          <w:p w14:paraId="78072458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  <w:p w14:paraId="450A4A2A" w14:textId="77777777" w:rsidR="00C222D7" w:rsidRPr="00593D20" w:rsidRDefault="00C222D7" w:rsidP="00C222D7">
            <w:pPr>
              <w:jc w:val="center"/>
              <w:rPr>
                <w:sz w:val="24"/>
              </w:rPr>
            </w:pPr>
          </w:p>
        </w:tc>
        <w:tc>
          <w:tcPr>
            <w:tcW w:w="2480" w:type="dxa"/>
            <w:gridSpan w:val="2"/>
          </w:tcPr>
          <w:p w14:paraId="36CC1363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E10868B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  <w:p w14:paraId="6B066A92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70334857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  <w:p w14:paraId="7A6B219F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6" w:type="dxa"/>
          </w:tcPr>
          <w:p w14:paraId="7AF5BFE1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  <w:p w14:paraId="40CF02F7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</w:tr>
      <w:tr w:rsidR="00C222D7" w:rsidRPr="00593D20" w14:paraId="36CA3350" w14:textId="77777777" w:rsidTr="00B440EB">
        <w:tc>
          <w:tcPr>
            <w:tcW w:w="10314" w:type="dxa"/>
            <w:gridSpan w:val="8"/>
          </w:tcPr>
          <w:p w14:paraId="162223F5" w14:textId="77777777" w:rsidR="00C222D7" w:rsidRPr="00593D20" w:rsidRDefault="00C222D7" w:rsidP="00C222D7">
            <w:pPr>
              <w:jc w:val="center"/>
              <w:rPr>
                <w:b/>
                <w:sz w:val="24"/>
              </w:rPr>
            </w:pPr>
            <w:r w:rsidRPr="00593D20">
              <w:rPr>
                <w:b/>
                <w:sz w:val="24"/>
              </w:rPr>
              <w:t>OFERTY NIEDOPUSZCZONE DO OCENY (ZŁOŻONE PO TERMINIE)</w:t>
            </w:r>
          </w:p>
        </w:tc>
      </w:tr>
      <w:tr w:rsidR="00C222D7" w:rsidRPr="00593D20" w14:paraId="52C53B59" w14:textId="77777777" w:rsidTr="00B440EB">
        <w:tc>
          <w:tcPr>
            <w:tcW w:w="543" w:type="dxa"/>
          </w:tcPr>
          <w:p w14:paraId="061F5E94" w14:textId="77777777" w:rsidR="00C222D7" w:rsidRPr="00593D20" w:rsidRDefault="00C222D7" w:rsidP="00C222D7">
            <w:pPr>
              <w:rPr>
                <w:sz w:val="24"/>
              </w:rPr>
            </w:pPr>
            <w:r w:rsidRPr="00593D20">
              <w:rPr>
                <w:sz w:val="24"/>
              </w:rPr>
              <w:t>Lp.</w:t>
            </w:r>
          </w:p>
        </w:tc>
        <w:tc>
          <w:tcPr>
            <w:tcW w:w="1905" w:type="dxa"/>
          </w:tcPr>
          <w:p w14:paraId="7C7C176C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Nazwa organizacji pozarządowej</w:t>
            </w:r>
          </w:p>
        </w:tc>
        <w:tc>
          <w:tcPr>
            <w:tcW w:w="2340" w:type="dxa"/>
          </w:tcPr>
          <w:p w14:paraId="3F9B8B43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Zadanie publiczne wskazane w ofercie</w:t>
            </w:r>
          </w:p>
        </w:tc>
        <w:tc>
          <w:tcPr>
            <w:tcW w:w="5526" w:type="dxa"/>
            <w:gridSpan w:val="5"/>
          </w:tcPr>
          <w:p w14:paraId="4D3A5B16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Wnioskowana kwota dotacji</w:t>
            </w:r>
          </w:p>
        </w:tc>
      </w:tr>
      <w:tr w:rsidR="00C222D7" w:rsidRPr="00593D20" w14:paraId="0C8B5265" w14:textId="77777777" w:rsidTr="00B440EB">
        <w:tc>
          <w:tcPr>
            <w:tcW w:w="543" w:type="dxa"/>
          </w:tcPr>
          <w:p w14:paraId="7382B5CC" w14:textId="77777777" w:rsidR="00C222D7" w:rsidRPr="00593D20" w:rsidRDefault="00C222D7" w:rsidP="00C222D7">
            <w:pPr>
              <w:rPr>
                <w:sz w:val="24"/>
              </w:rPr>
            </w:pPr>
          </w:p>
        </w:tc>
        <w:tc>
          <w:tcPr>
            <w:tcW w:w="1905" w:type="dxa"/>
          </w:tcPr>
          <w:p w14:paraId="78854599" w14:textId="77777777" w:rsidR="00C222D7" w:rsidRPr="00593D20" w:rsidRDefault="00C222D7" w:rsidP="00E87BD0">
            <w:pPr>
              <w:rPr>
                <w:sz w:val="24"/>
              </w:rPr>
            </w:pPr>
          </w:p>
        </w:tc>
        <w:tc>
          <w:tcPr>
            <w:tcW w:w="2340" w:type="dxa"/>
          </w:tcPr>
          <w:p w14:paraId="2BCBED67" w14:textId="77777777" w:rsidR="00C222D7" w:rsidRPr="00593D20" w:rsidRDefault="00C222D7" w:rsidP="00E87BD0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14:paraId="495F54C5" w14:textId="77777777" w:rsidR="00C222D7" w:rsidRPr="00593D20" w:rsidRDefault="00C222D7" w:rsidP="00E87BD0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14:paraId="6943E6ED" w14:textId="77777777" w:rsidR="00C222D7" w:rsidRPr="00593D20" w:rsidRDefault="00C222D7" w:rsidP="00E87BD0">
            <w:pPr>
              <w:rPr>
                <w:sz w:val="24"/>
              </w:rPr>
            </w:pPr>
          </w:p>
        </w:tc>
        <w:tc>
          <w:tcPr>
            <w:tcW w:w="2466" w:type="dxa"/>
          </w:tcPr>
          <w:p w14:paraId="6CFEF85F" w14:textId="77777777" w:rsidR="00C222D7" w:rsidRPr="00593D20" w:rsidRDefault="00C222D7" w:rsidP="00C222D7">
            <w:pPr>
              <w:jc w:val="center"/>
              <w:rPr>
                <w:sz w:val="24"/>
              </w:rPr>
            </w:pPr>
          </w:p>
        </w:tc>
      </w:tr>
      <w:tr w:rsidR="00C222D7" w:rsidRPr="00593D20" w14:paraId="79C758F2" w14:textId="77777777" w:rsidTr="00B440EB">
        <w:tc>
          <w:tcPr>
            <w:tcW w:w="10314" w:type="dxa"/>
            <w:gridSpan w:val="8"/>
          </w:tcPr>
          <w:p w14:paraId="57E4A629" w14:textId="77777777" w:rsidR="00C222D7" w:rsidRPr="00593D20" w:rsidRDefault="00C222D7" w:rsidP="00C222D7">
            <w:pPr>
              <w:jc w:val="center"/>
              <w:rPr>
                <w:b/>
                <w:sz w:val="24"/>
              </w:rPr>
            </w:pPr>
            <w:r w:rsidRPr="00593D20">
              <w:rPr>
                <w:b/>
                <w:sz w:val="24"/>
              </w:rPr>
              <w:t>OFERTY NIEDOPUSZCZONE DO OCENY (NIESPEŁNIAJĄCE WYMOGÓW FORMALNYCH POMIMO WEZWANIA DO UZUPEŁNIENIA BRAKÓW FORMALNYCH)</w:t>
            </w:r>
          </w:p>
        </w:tc>
      </w:tr>
      <w:tr w:rsidR="00C222D7" w:rsidRPr="00593D20" w14:paraId="1471C76E" w14:textId="77777777" w:rsidTr="00B440EB">
        <w:trPr>
          <w:trHeight w:val="228"/>
        </w:trPr>
        <w:tc>
          <w:tcPr>
            <w:tcW w:w="543" w:type="dxa"/>
          </w:tcPr>
          <w:p w14:paraId="6FAC24E3" w14:textId="77777777" w:rsidR="00C222D7" w:rsidRPr="00593D20" w:rsidRDefault="00C222D7" w:rsidP="00C222D7">
            <w:pPr>
              <w:rPr>
                <w:sz w:val="24"/>
              </w:rPr>
            </w:pPr>
            <w:r w:rsidRPr="00593D20">
              <w:rPr>
                <w:sz w:val="24"/>
              </w:rPr>
              <w:t>Lp.</w:t>
            </w:r>
          </w:p>
        </w:tc>
        <w:tc>
          <w:tcPr>
            <w:tcW w:w="1905" w:type="dxa"/>
          </w:tcPr>
          <w:p w14:paraId="3A1004BD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Nazwa organizacji pozarządowej</w:t>
            </w:r>
          </w:p>
        </w:tc>
        <w:tc>
          <w:tcPr>
            <w:tcW w:w="2340" w:type="dxa"/>
          </w:tcPr>
          <w:p w14:paraId="13928C46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Zadanie publiczne wskazane w ofercie</w:t>
            </w:r>
          </w:p>
        </w:tc>
        <w:tc>
          <w:tcPr>
            <w:tcW w:w="1620" w:type="dxa"/>
            <w:gridSpan w:val="2"/>
          </w:tcPr>
          <w:p w14:paraId="781C0316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3906" w:type="dxa"/>
            <w:gridSpan w:val="3"/>
          </w:tcPr>
          <w:p w14:paraId="65AF62E5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Powód niedopuszczenia do oceny</w:t>
            </w:r>
          </w:p>
        </w:tc>
      </w:tr>
      <w:tr w:rsidR="00C222D7" w:rsidRPr="00593D20" w14:paraId="3E121B2C" w14:textId="77777777" w:rsidTr="00B440EB">
        <w:trPr>
          <w:trHeight w:val="228"/>
        </w:trPr>
        <w:tc>
          <w:tcPr>
            <w:tcW w:w="543" w:type="dxa"/>
            <w:tcBorders>
              <w:bottom w:val="single" w:sz="6" w:space="0" w:color="auto"/>
            </w:tcBorders>
          </w:tcPr>
          <w:p w14:paraId="6BFC9170" w14:textId="77777777" w:rsidR="00C222D7" w:rsidRPr="00593D20" w:rsidRDefault="00C222D7" w:rsidP="00C222D7">
            <w:pPr>
              <w:rPr>
                <w:sz w:val="24"/>
              </w:rPr>
            </w:pPr>
          </w:p>
        </w:tc>
        <w:tc>
          <w:tcPr>
            <w:tcW w:w="1905" w:type="dxa"/>
            <w:tcBorders>
              <w:bottom w:val="single" w:sz="6" w:space="0" w:color="auto"/>
            </w:tcBorders>
          </w:tcPr>
          <w:p w14:paraId="536464A8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6" w:space="0" w:color="auto"/>
            </w:tcBorders>
          </w:tcPr>
          <w:p w14:paraId="4D765B52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auto"/>
            </w:tcBorders>
          </w:tcPr>
          <w:p w14:paraId="509A2DE8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6" w:type="dxa"/>
            <w:gridSpan w:val="3"/>
            <w:tcBorders>
              <w:bottom w:val="single" w:sz="6" w:space="0" w:color="auto"/>
            </w:tcBorders>
          </w:tcPr>
          <w:p w14:paraId="45E0044F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</w:tr>
      <w:tr w:rsidR="00C222D7" w:rsidRPr="00593D20" w14:paraId="13A16AE5" w14:textId="77777777" w:rsidTr="00B440EB">
        <w:tc>
          <w:tcPr>
            <w:tcW w:w="10314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A943F8" w14:textId="77777777" w:rsidR="00C222D7" w:rsidRPr="00593D20" w:rsidRDefault="00C222D7" w:rsidP="00C222D7">
            <w:pPr>
              <w:jc w:val="center"/>
              <w:rPr>
                <w:sz w:val="24"/>
              </w:rPr>
            </w:pPr>
            <w:r w:rsidRPr="00593D20">
              <w:rPr>
                <w:sz w:val="24"/>
              </w:rPr>
              <w:t>OFERTY NIEDOPUSZCZONE DO OCENY (NIESPEŁNIAJĄCE WYMOGÓW DOTYCZĄCYCH SPOSOBU REALIZACJI ZADANIA)</w:t>
            </w:r>
          </w:p>
        </w:tc>
      </w:tr>
      <w:tr w:rsidR="00C222D7" w:rsidRPr="00593D20" w14:paraId="4AE5FA7C" w14:textId="77777777" w:rsidTr="00B440EB">
        <w:tc>
          <w:tcPr>
            <w:tcW w:w="543" w:type="dxa"/>
          </w:tcPr>
          <w:p w14:paraId="328E98F3" w14:textId="77777777" w:rsidR="00C222D7" w:rsidRPr="00593D20" w:rsidRDefault="00C222D7" w:rsidP="00C222D7">
            <w:pPr>
              <w:rPr>
                <w:sz w:val="24"/>
              </w:rPr>
            </w:pPr>
            <w:r w:rsidRPr="00593D20">
              <w:rPr>
                <w:sz w:val="24"/>
              </w:rPr>
              <w:t>Lp.</w:t>
            </w:r>
          </w:p>
        </w:tc>
        <w:tc>
          <w:tcPr>
            <w:tcW w:w="1905" w:type="dxa"/>
          </w:tcPr>
          <w:p w14:paraId="238E803D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Nazwa organizacji pozarządowej</w:t>
            </w:r>
          </w:p>
        </w:tc>
        <w:tc>
          <w:tcPr>
            <w:tcW w:w="2340" w:type="dxa"/>
          </w:tcPr>
          <w:p w14:paraId="2CDA7575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Zadanie publiczne wskazane w ofercie</w:t>
            </w:r>
          </w:p>
        </w:tc>
        <w:tc>
          <w:tcPr>
            <w:tcW w:w="1620" w:type="dxa"/>
            <w:gridSpan w:val="2"/>
          </w:tcPr>
          <w:p w14:paraId="53D8E66A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3906" w:type="dxa"/>
            <w:gridSpan w:val="3"/>
          </w:tcPr>
          <w:p w14:paraId="430C5357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  <w:r w:rsidRPr="00593D20">
              <w:rPr>
                <w:sz w:val="20"/>
                <w:szCs w:val="20"/>
              </w:rPr>
              <w:t>Powód niedopuszczenia do oceny</w:t>
            </w:r>
          </w:p>
        </w:tc>
      </w:tr>
      <w:tr w:rsidR="00C222D7" w:rsidRPr="00593D20" w14:paraId="41BCCC7B" w14:textId="77777777" w:rsidTr="00B440EB">
        <w:tc>
          <w:tcPr>
            <w:tcW w:w="543" w:type="dxa"/>
          </w:tcPr>
          <w:p w14:paraId="73C744A1" w14:textId="77777777" w:rsidR="00C222D7" w:rsidRPr="00593D20" w:rsidRDefault="00C222D7" w:rsidP="00C222D7">
            <w:pPr>
              <w:jc w:val="center"/>
              <w:rPr>
                <w:sz w:val="24"/>
              </w:rPr>
            </w:pPr>
            <w:r w:rsidRPr="00593D20">
              <w:rPr>
                <w:sz w:val="24"/>
              </w:rPr>
              <w:t>1.</w:t>
            </w:r>
          </w:p>
        </w:tc>
        <w:tc>
          <w:tcPr>
            <w:tcW w:w="1905" w:type="dxa"/>
          </w:tcPr>
          <w:p w14:paraId="3EA0CFAC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A4BC4A3" w14:textId="77777777" w:rsidR="00C222D7" w:rsidRPr="00593D20" w:rsidRDefault="00C222D7" w:rsidP="00C2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7C3822D" w14:textId="77777777" w:rsidR="00C222D7" w:rsidRPr="00593D20" w:rsidRDefault="00C222D7" w:rsidP="00C222D7">
            <w:pPr>
              <w:jc w:val="center"/>
              <w:rPr>
                <w:sz w:val="24"/>
              </w:rPr>
            </w:pPr>
          </w:p>
        </w:tc>
        <w:tc>
          <w:tcPr>
            <w:tcW w:w="3906" w:type="dxa"/>
            <w:gridSpan w:val="3"/>
          </w:tcPr>
          <w:p w14:paraId="7265AD78" w14:textId="77777777" w:rsidR="00C222D7" w:rsidRPr="00593D20" w:rsidRDefault="00C222D7" w:rsidP="00C222D7">
            <w:pPr>
              <w:jc w:val="both"/>
              <w:rPr>
                <w:sz w:val="20"/>
                <w:szCs w:val="20"/>
              </w:rPr>
            </w:pPr>
          </w:p>
        </w:tc>
      </w:tr>
    </w:tbl>
    <w:p w14:paraId="02FD5624" w14:textId="77777777" w:rsidR="00C222D7" w:rsidRPr="00593D20" w:rsidRDefault="00C222D7" w:rsidP="00954785">
      <w:pPr>
        <w:spacing w:before="120" w:after="120"/>
        <w:jc w:val="both"/>
        <w:sectPr w:rsidR="00C222D7" w:rsidRPr="00593D20" w:rsidSect="00954785">
          <w:footerReference w:type="default" r:id="rId8"/>
          <w:footnotePr>
            <w:numRestart w:val="eachSect"/>
          </w:footnotePr>
          <w:endnotePr>
            <w:numFmt w:val="decimal"/>
          </w:endnotePr>
          <w:pgSz w:w="11906" w:h="16838"/>
          <w:pgMar w:top="568" w:right="850" w:bottom="1417" w:left="850" w:header="708" w:footer="708" w:gutter="0"/>
          <w:pgNumType w:start="1"/>
          <w:cols w:space="708"/>
          <w:docGrid w:linePitch="360"/>
        </w:sectPr>
      </w:pPr>
    </w:p>
    <w:p w14:paraId="4BDE532F" w14:textId="77777777" w:rsidR="00135522" w:rsidRDefault="00135522"/>
    <w:sectPr w:rsidR="00135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CF1E" w14:textId="77777777" w:rsidR="00C861EC" w:rsidRDefault="00C861EC" w:rsidP="00823FF5">
      <w:r>
        <w:separator/>
      </w:r>
    </w:p>
  </w:endnote>
  <w:endnote w:type="continuationSeparator" w:id="0">
    <w:p w14:paraId="37A7BA18" w14:textId="77777777" w:rsidR="00C861EC" w:rsidRDefault="00C861EC" w:rsidP="0082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4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1239284"/>
      <w:docPartObj>
        <w:docPartGallery w:val="Page Numbers (Bottom of Page)"/>
        <w:docPartUnique/>
      </w:docPartObj>
    </w:sdtPr>
    <w:sdtContent>
      <w:p w14:paraId="00E54519" w14:textId="77777777" w:rsidR="00406561" w:rsidRDefault="004065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6E3">
          <w:rPr>
            <w:noProof/>
          </w:rPr>
          <w:t>14</w:t>
        </w:r>
        <w:r>
          <w:fldChar w:fldCharType="end"/>
        </w:r>
      </w:p>
    </w:sdtContent>
  </w:sdt>
  <w:p w14:paraId="7698885A" w14:textId="77777777" w:rsidR="00406561" w:rsidRDefault="004065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FE68" w14:textId="77777777" w:rsidR="00C861EC" w:rsidRDefault="00C861EC" w:rsidP="00823FF5">
      <w:r>
        <w:separator/>
      </w:r>
    </w:p>
  </w:footnote>
  <w:footnote w:type="continuationSeparator" w:id="0">
    <w:p w14:paraId="08E3DC9C" w14:textId="77777777" w:rsidR="00C861EC" w:rsidRDefault="00C861EC" w:rsidP="00823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C3A"/>
    <w:multiLevelType w:val="hybridMultilevel"/>
    <w:tmpl w:val="CFEE683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90116C2"/>
    <w:multiLevelType w:val="hybridMultilevel"/>
    <w:tmpl w:val="ADC6F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468D4"/>
    <w:multiLevelType w:val="hybridMultilevel"/>
    <w:tmpl w:val="1D746864"/>
    <w:lvl w:ilvl="0" w:tplc="4C329EB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108197C"/>
    <w:multiLevelType w:val="hybridMultilevel"/>
    <w:tmpl w:val="CD720D2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144B22F5"/>
    <w:multiLevelType w:val="hybridMultilevel"/>
    <w:tmpl w:val="0CA68036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C83E29"/>
    <w:multiLevelType w:val="hybridMultilevel"/>
    <w:tmpl w:val="C83E7CB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596B22DD"/>
    <w:multiLevelType w:val="hybridMultilevel"/>
    <w:tmpl w:val="BCCC4D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C6DB9"/>
    <w:multiLevelType w:val="hybridMultilevel"/>
    <w:tmpl w:val="59A46F38"/>
    <w:lvl w:ilvl="0" w:tplc="98D6BB02">
      <w:start w:val="1"/>
      <w:numFmt w:val="decimal"/>
      <w:lvlText w:val="%1."/>
      <w:lvlJc w:val="righ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F4EAE"/>
    <w:multiLevelType w:val="hybridMultilevel"/>
    <w:tmpl w:val="260E33AC"/>
    <w:lvl w:ilvl="0" w:tplc="04150011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6A337436"/>
    <w:multiLevelType w:val="hybridMultilevel"/>
    <w:tmpl w:val="4466780C"/>
    <w:lvl w:ilvl="0" w:tplc="3482AD0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7915742E"/>
    <w:multiLevelType w:val="hybridMultilevel"/>
    <w:tmpl w:val="74A0C3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123067">
    <w:abstractNumId w:val="10"/>
  </w:num>
  <w:num w:numId="2" w16cid:durableId="754471239">
    <w:abstractNumId w:val="8"/>
  </w:num>
  <w:num w:numId="3" w16cid:durableId="1365666704">
    <w:abstractNumId w:val="7"/>
  </w:num>
  <w:num w:numId="4" w16cid:durableId="706299280">
    <w:abstractNumId w:val="0"/>
  </w:num>
  <w:num w:numId="5" w16cid:durableId="934367219">
    <w:abstractNumId w:val="4"/>
  </w:num>
  <w:num w:numId="6" w16cid:durableId="637104507">
    <w:abstractNumId w:val="5"/>
  </w:num>
  <w:num w:numId="7" w16cid:durableId="254436822">
    <w:abstractNumId w:val="9"/>
  </w:num>
  <w:num w:numId="8" w16cid:durableId="113253759">
    <w:abstractNumId w:val="3"/>
  </w:num>
  <w:num w:numId="9" w16cid:durableId="1769427271">
    <w:abstractNumId w:val="2"/>
  </w:num>
  <w:num w:numId="10" w16cid:durableId="1558203030">
    <w:abstractNumId w:val="1"/>
  </w:num>
  <w:num w:numId="11" w16cid:durableId="682122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37"/>
    <w:rsid w:val="00003225"/>
    <w:rsid w:val="00003FDE"/>
    <w:rsid w:val="00053BDD"/>
    <w:rsid w:val="000A69C3"/>
    <w:rsid w:val="000C17BE"/>
    <w:rsid w:val="00104634"/>
    <w:rsid w:val="00135522"/>
    <w:rsid w:val="00150732"/>
    <w:rsid w:val="00181AEA"/>
    <w:rsid w:val="00185500"/>
    <w:rsid w:val="00186AC9"/>
    <w:rsid w:val="001A3B00"/>
    <w:rsid w:val="001B12C1"/>
    <w:rsid w:val="001D0662"/>
    <w:rsid w:val="001D2C79"/>
    <w:rsid w:val="001D57E1"/>
    <w:rsid w:val="00265127"/>
    <w:rsid w:val="002E0206"/>
    <w:rsid w:val="002E73AE"/>
    <w:rsid w:val="002E7C03"/>
    <w:rsid w:val="002F0F43"/>
    <w:rsid w:val="00353636"/>
    <w:rsid w:val="00355BF6"/>
    <w:rsid w:val="003573F3"/>
    <w:rsid w:val="0036048F"/>
    <w:rsid w:val="00362069"/>
    <w:rsid w:val="00376FC6"/>
    <w:rsid w:val="003E5459"/>
    <w:rsid w:val="003E5C9B"/>
    <w:rsid w:val="00406561"/>
    <w:rsid w:val="00421574"/>
    <w:rsid w:val="004235E5"/>
    <w:rsid w:val="004376C2"/>
    <w:rsid w:val="00514964"/>
    <w:rsid w:val="00535752"/>
    <w:rsid w:val="0055086E"/>
    <w:rsid w:val="00562F79"/>
    <w:rsid w:val="00593D20"/>
    <w:rsid w:val="005B5545"/>
    <w:rsid w:val="005C1144"/>
    <w:rsid w:val="005D2D34"/>
    <w:rsid w:val="006314E2"/>
    <w:rsid w:val="006714D0"/>
    <w:rsid w:val="006730CE"/>
    <w:rsid w:val="006B3D45"/>
    <w:rsid w:val="006D0CC9"/>
    <w:rsid w:val="006F7A37"/>
    <w:rsid w:val="00715307"/>
    <w:rsid w:val="007B540C"/>
    <w:rsid w:val="007C0BB0"/>
    <w:rsid w:val="007C163B"/>
    <w:rsid w:val="00800941"/>
    <w:rsid w:val="00804CA5"/>
    <w:rsid w:val="00823FF5"/>
    <w:rsid w:val="00832455"/>
    <w:rsid w:val="008D2160"/>
    <w:rsid w:val="008D2F6C"/>
    <w:rsid w:val="008E50D8"/>
    <w:rsid w:val="008F36FB"/>
    <w:rsid w:val="00917736"/>
    <w:rsid w:val="00954409"/>
    <w:rsid w:val="00954785"/>
    <w:rsid w:val="009A3A38"/>
    <w:rsid w:val="00A0201F"/>
    <w:rsid w:val="00A12A29"/>
    <w:rsid w:val="00A6438B"/>
    <w:rsid w:val="00AD1716"/>
    <w:rsid w:val="00AF242D"/>
    <w:rsid w:val="00B440EB"/>
    <w:rsid w:val="00B62BF2"/>
    <w:rsid w:val="00B64F87"/>
    <w:rsid w:val="00B81D4F"/>
    <w:rsid w:val="00BE313C"/>
    <w:rsid w:val="00C04E47"/>
    <w:rsid w:val="00C136E3"/>
    <w:rsid w:val="00C222D7"/>
    <w:rsid w:val="00C2418C"/>
    <w:rsid w:val="00C30350"/>
    <w:rsid w:val="00C405AA"/>
    <w:rsid w:val="00C739EE"/>
    <w:rsid w:val="00C861EC"/>
    <w:rsid w:val="00CA2E07"/>
    <w:rsid w:val="00CC2B83"/>
    <w:rsid w:val="00CE6410"/>
    <w:rsid w:val="00D02010"/>
    <w:rsid w:val="00D10089"/>
    <w:rsid w:val="00D20C74"/>
    <w:rsid w:val="00D215AB"/>
    <w:rsid w:val="00DA2663"/>
    <w:rsid w:val="00DD792C"/>
    <w:rsid w:val="00E01F54"/>
    <w:rsid w:val="00E0589D"/>
    <w:rsid w:val="00E116A8"/>
    <w:rsid w:val="00E21B7B"/>
    <w:rsid w:val="00E56D48"/>
    <w:rsid w:val="00E722D9"/>
    <w:rsid w:val="00E872EF"/>
    <w:rsid w:val="00E87BD0"/>
    <w:rsid w:val="00E97F58"/>
    <w:rsid w:val="00EA3BF5"/>
    <w:rsid w:val="00EA5E2F"/>
    <w:rsid w:val="00ED157D"/>
    <w:rsid w:val="00F03478"/>
    <w:rsid w:val="00F321CE"/>
    <w:rsid w:val="00F564B0"/>
    <w:rsid w:val="00F8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CA38"/>
  <w15:docId w15:val="{6558AD95-29D4-4C44-8DBD-7591F82F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FF5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3F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3FF5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3F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FF5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5307"/>
    <w:pPr>
      <w:ind w:left="720"/>
      <w:contextualSpacing/>
    </w:pPr>
  </w:style>
  <w:style w:type="paragraph" w:customStyle="1" w:styleId="Default">
    <w:name w:val="Default"/>
    <w:rsid w:val="00593D20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643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1E944-87C5-4C5F-A484-EB41BCFC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3922</Words>
  <Characters>23534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Imie Nazwisko</cp:lastModifiedBy>
  <cp:revision>2</cp:revision>
  <cp:lastPrinted>2017-10-16T06:26:00Z</cp:lastPrinted>
  <dcterms:created xsi:type="dcterms:W3CDTF">2025-11-17T14:37:00Z</dcterms:created>
  <dcterms:modified xsi:type="dcterms:W3CDTF">2025-11-17T14:37:00Z</dcterms:modified>
</cp:coreProperties>
</file>